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7D8" w:rsidRDefault="00637C53">
      <w:pPr>
        <w:ind w:left="398"/>
        <w:rPr>
          <w:i/>
        </w:rPr>
      </w:pPr>
      <w:bookmarkStart w:id="0" w:name="_GoBack"/>
      <w:bookmarkEnd w:id="0"/>
      <w:r>
        <w:rPr>
          <w:i/>
        </w:rPr>
        <w:t>Numele Ofertantului:</w:t>
      </w:r>
      <w:r>
        <w:rPr>
          <w:i/>
          <w:color w:val="FF0000"/>
          <w:shd w:val="clear" w:color="auto" w:fill="D2D2D2"/>
        </w:rPr>
        <w:t xml:space="preserve"> [introduceți numele entității] </w:t>
      </w:r>
    </w:p>
    <w:p w:rsidR="001467D8" w:rsidRDefault="001467D8">
      <w:pPr>
        <w:pStyle w:val="BodyText"/>
        <w:spacing w:before="3"/>
        <w:rPr>
          <w:i/>
          <w:sz w:val="22"/>
        </w:rPr>
      </w:pPr>
    </w:p>
    <w:p w:rsidR="001467D8" w:rsidRDefault="00637C53">
      <w:pPr>
        <w:ind w:right="363"/>
        <w:jc w:val="center"/>
        <w:rPr>
          <w:b/>
          <w:sz w:val="28"/>
        </w:rPr>
      </w:pPr>
      <w:r>
        <w:rPr>
          <w:b/>
          <w:sz w:val="28"/>
        </w:rPr>
        <w:t>PROPUNERE FINANCIARĂ</w:t>
      </w:r>
    </w:p>
    <w:p w:rsidR="001467D8" w:rsidRDefault="001467D8">
      <w:pPr>
        <w:pStyle w:val="BodyText"/>
        <w:spacing w:before="11"/>
        <w:rPr>
          <w:b/>
          <w:sz w:val="23"/>
        </w:rPr>
      </w:pPr>
    </w:p>
    <w:p w:rsidR="001467D8" w:rsidRDefault="00637C53">
      <w:pPr>
        <w:ind w:left="398"/>
        <w:rPr>
          <w:i/>
        </w:rPr>
      </w:pPr>
      <w:r>
        <w:t xml:space="preserve">Data: </w:t>
      </w:r>
      <w:r>
        <w:rPr>
          <w:i/>
          <w:color w:val="FF0000"/>
        </w:rPr>
        <w:t>[introduceți ziua, luna, anul]</w:t>
      </w:r>
    </w:p>
    <w:p w:rsidR="001467D8" w:rsidRDefault="00637C53">
      <w:pPr>
        <w:pStyle w:val="Heading7"/>
        <w:ind w:left="398" w:right="763"/>
      </w:pPr>
      <w:r>
        <w:rPr>
          <w:b w:val="0"/>
          <w:i w:val="0"/>
        </w:rPr>
        <w:t xml:space="preserve">Obiectul contractului: </w:t>
      </w:r>
      <w:r>
        <w:t>Servicii de catering pentru derularea Proiectului ,, Educatie pentru viata’’</w:t>
      </w:r>
    </w:p>
    <w:p w:rsidR="001467D8" w:rsidRDefault="001467D8">
      <w:pPr>
        <w:pStyle w:val="Heading7"/>
        <w:ind w:left="398" w:right="763"/>
      </w:pPr>
    </w:p>
    <w:p w:rsidR="001467D8" w:rsidRDefault="00637C53">
      <w:pPr>
        <w:spacing w:before="1"/>
        <w:ind w:left="1118" w:firstLine="322"/>
        <w:rPr>
          <w:b/>
        </w:rPr>
      </w:pPr>
      <w:r>
        <w:rPr>
          <w:b/>
        </w:rPr>
        <w:t>Către: SCOALA GIMNAZIALA ,, EUGEN BARBU’’</w:t>
      </w:r>
    </w:p>
    <w:p w:rsidR="001467D8" w:rsidRDefault="00637C53">
      <w:pPr>
        <w:pStyle w:val="BodyText"/>
        <w:ind w:right="408" w:firstLine="398"/>
        <w:jc w:val="both"/>
      </w:pPr>
      <w: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Financiară.</w:t>
      </w:r>
    </w:p>
    <w:p w:rsidR="001467D8" w:rsidRDefault="00637C53">
      <w:pPr>
        <w:pStyle w:val="BodyText"/>
        <w:ind w:right="498" w:firstLine="398"/>
        <w:jc w:val="both"/>
      </w:pPr>
      <w:r>
        <w:t>În concordanță cu Propunerea noastră  Financiară și pe baza informațiilor furnizate de Autoritatea Contractantă până la momentul depunerii Ofertei:</w:t>
      </w:r>
    </w:p>
    <w:p w:rsidR="001467D8" w:rsidRDefault="00637C53">
      <w:pPr>
        <w:pStyle w:val="NoSpacing"/>
      </w:pPr>
      <w:r>
        <w:t xml:space="preserve">ofertăm prețul de____ lei/pachet alimentar zilnic (porție zilnică) </w:t>
      </w:r>
      <w:r>
        <w:rPr>
          <w:i/>
          <w:color w:val="FF0000"/>
        </w:rPr>
        <w:t>[introduceți suma în cifre și litere din Propunerea Financiară,</w:t>
      </w:r>
      <w:r>
        <w:rPr>
          <w:i/>
          <w:color w:val="FF0000"/>
          <w:spacing w:val="12"/>
        </w:rPr>
        <w:t xml:space="preserve"> </w:t>
      </w:r>
      <w:r>
        <w:rPr>
          <w:i/>
          <w:color w:val="FF0000"/>
        </w:rPr>
        <w:t>pentru</w:t>
      </w:r>
      <w:r>
        <w:rPr>
          <w:i/>
          <w:color w:val="FF0000"/>
          <w:spacing w:val="12"/>
        </w:rPr>
        <w:t xml:space="preserve"> </w:t>
      </w:r>
      <w:r>
        <w:rPr>
          <w:i/>
          <w:color w:val="FF0000"/>
        </w:rPr>
        <w:t>unitatea de măsură – pachetul alimentar ]</w:t>
      </w:r>
      <w:r>
        <w:t xml:space="preserve">, fară TVA, </w:t>
      </w:r>
    </w:p>
    <w:p w:rsidR="001467D8" w:rsidRDefault="00637C53">
      <w:pPr>
        <w:pStyle w:val="NoSpacing"/>
      </w:pPr>
      <w:r>
        <w:t xml:space="preserve">defalcat pe costuri per porție după cum urmează: </w:t>
      </w:r>
    </w:p>
    <w:p w:rsidR="001467D8" w:rsidRDefault="001467D8">
      <w:pPr>
        <w:pStyle w:val="NoSpacing"/>
        <w:rPr>
          <w:i/>
        </w:rPr>
      </w:pPr>
    </w:p>
    <w:tbl>
      <w:tblPr>
        <w:tblStyle w:val="TableGrid"/>
        <w:tblW w:w="0" w:type="auto"/>
        <w:tblInd w:w="1188" w:type="dxa"/>
        <w:tblLayout w:type="fixed"/>
        <w:tblLook w:val="04A0" w:firstRow="1" w:lastRow="0" w:firstColumn="1" w:lastColumn="0" w:noHBand="0" w:noVBand="1"/>
      </w:tblPr>
      <w:tblGrid>
        <w:gridCol w:w="630"/>
        <w:gridCol w:w="3150"/>
        <w:gridCol w:w="2250"/>
        <w:gridCol w:w="2430"/>
      </w:tblGrid>
      <w:tr w:rsidR="001467D8">
        <w:tc>
          <w:tcPr>
            <w:tcW w:w="630" w:type="dxa"/>
            <w:vAlign w:val="bottom"/>
          </w:tcPr>
          <w:p w:rsidR="001467D8" w:rsidRDefault="00637C53">
            <w:pPr>
              <w:pStyle w:val="NoSpacing"/>
            </w:pPr>
            <w:r>
              <w:t>Nr. crt.</w:t>
            </w:r>
          </w:p>
        </w:tc>
        <w:tc>
          <w:tcPr>
            <w:tcW w:w="3150" w:type="dxa"/>
          </w:tcPr>
          <w:p w:rsidR="001467D8" w:rsidRDefault="00637C53">
            <w:pPr>
              <w:tabs>
                <w:tab w:val="left" w:pos="1119"/>
                <w:tab w:val="left" w:pos="4246"/>
                <w:tab w:val="left" w:pos="9654"/>
              </w:tabs>
              <w:spacing w:after="0" w:line="240" w:lineRule="auto"/>
              <w:ind w:right="709"/>
              <w:rPr>
                <w:i/>
              </w:rPr>
            </w:pPr>
            <w:r>
              <w:rPr>
                <w:spacing w:val="22"/>
              </w:rPr>
              <w:t>Costuri</w:t>
            </w:r>
          </w:p>
        </w:tc>
        <w:tc>
          <w:tcPr>
            <w:tcW w:w="2250" w:type="dxa"/>
          </w:tcPr>
          <w:p w:rsidR="001467D8" w:rsidRDefault="00637C53">
            <w:pPr>
              <w:pStyle w:val="NoSpacing"/>
              <w:jc w:val="center"/>
            </w:pPr>
            <w:r>
              <w:t>Lei /pachet(porție)</w:t>
            </w:r>
          </w:p>
        </w:tc>
        <w:tc>
          <w:tcPr>
            <w:tcW w:w="2430" w:type="dxa"/>
          </w:tcPr>
          <w:p w:rsidR="001467D8" w:rsidRDefault="00637C53">
            <w:pPr>
              <w:pStyle w:val="NoSpacing"/>
              <w:jc w:val="center"/>
            </w:pPr>
            <w:r>
              <w:t>Pondere</w:t>
            </w:r>
          </w:p>
          <w:p w:rsidR="001467D8" w:rsidRDefault="00637C53">
            <w:pPr>
              <w:pStyle w:val="NoSpacing"/>
              <w:jc w:val="center"/>
            </w:pPr>
            <w:r>
              <w:t>%</w:t>
            </w:r>
          </w:p>
        </w:tc>
      </w:tr>
      <w:tr w:rsidR="001467D8">
        <w:tc>
          <w:tcPr>
            <w:tcW w:w="630" w:type="dxa"/>
          </w:tcPr>
          <w:p w:rsidR="001467D8" w:rsidRDefault="00637C53">
            <w:pPr>
              <w:pStyle w:val="NoSpacing"/>
              <w:rPr>
                <w:spacing w:val="22"/>
                <w:sz w:val="24"/>
              </w:rPr>
            </w:pPr>
            <w:r>
              <w:rPr>
                <w:spacing w:val="22"/>
                <w:sz w:val="24"/>
              </w:rPr>
              <w:t>1.</w:t>
            </w:r>
          </w:p>
        </w:tc>
        <w:tc>
          <w:tcPr>
            <w:tcW w:w="3150" w:type="dxa"/>
          </w:tcPr>
          <w:p w:rsidR="001467D8" w:rsidRDefault="00637C53">
            <w:pPr>
              <w:pStyle w:val="NoSpacing"/>
              <w:rPr>
                <w:rFonts w:ascii="Arial" w:hAnsi="Arial" w:cs="Arial"/>
                <w:i/>
                <w:sz w:val="24"/>
                <w:szCs w:val="24"/>
              </w:rPr>
            </w:pPr>
            <w:r>
              <w:rPr>
                <w:rFonts w:ascii="Arial" w:hAnsi="Arial" w:cs="Arial"/>
                <w:i/>
                <w:sz w:val="24"/>
                <w:szCs w:val="24"/>
              </w:rPr>
              <w:t>Achiziție materii prime</w:t>
            </w:r>
          </w:p>
        </w:tc>
        <w:tc>
          <w:tcPr>
            <w:tcW w:w="2250" w:type="dxa"/>
          </w:tcPr>
          <w:p w:rsidR="001467D8" w:rsidRDefault="001467D8">
            <w:pPr>
              <w:tabs>
                <w:tab w:val="left" w:pos="1119"/>
                <w:tab w:val="left" w:pos="4246"/>
                <w:tab w:val="left" w:pos="9654"/>
              </w:tabs>
              <w:spacing w:after="0" w:line="240" w:lineRule="auto"/>
              <w:ind w:right="709"/>
              <w:rPr>
                <w:i/>
              </w:rPr>
            </w:pPr>
          </w:p>
        </w:tc>
        <w:tc>
          <w:tcPr>
            <w:tcW w:w="2430" w:type="dxa"/>
          </w:tcPr>
          <w:p w:rsidR="001467D8" w:rsidRDefault="001467D8">
            <w:pPr>
              <w:tabs>
                <w:tab w:val="left" w:pos="1119"/>
                <w:tab w:val="left" w:pos="4246"/>
                <w:tab w:val="left" w:pos="9654"/>
              </w:tabs>
              <w:spacing w:after="0" w:line="240" w:lineRule="auto"/>
              <w:ind w:right="709"/>
              <w:rPr>
                <w:i/>
              </w:rPr>
            </w:pPr>
          </w:p>
        </w:tc>
      </w:tr>
      <w:tr w:rsidR="001467D8">
        <w:tc>
          <w:tcPr>
            <w:tcW w:w="630" w:type="dxa"/>
          </w:tcPr>
          <w:p w:rsidR="001467D8" w:rsidRDefault="00637C53">
            <w:pPr>
              <w:pStyle w:val="NoSpacing"/>
              <w:rPr>
                <w:i/>
                <w:sz w:val="24"/>
              </w:rPr>
            </w:pPr>
            <w:r>
              <w:rPr>
                <w:i/>
                <w:sz w:val="24"/>
              </w:rPr>
              <w:t>2.</w:t>
            </w:r>
          </w:p>
        </w:tc>
        <w:tc>
          <w:tcPr>
            <w:tcW w:w="3150" w:type="dxa"/>
          </w:tcPr>
          <w:p w:rsidR="001467D8" w:rsidRDefault="00637C53">
            <w:pPr>
              <w:tabs>
                <w:tab w:val="left" w:pos="1119"/>
                <w:tab w:val="left" w:pos="4246"/>
                <w:tab w:val="left" w:pos="9654"/>
              </w:tabs>
              <w:spacing w:after="0" w:line="240" w:lineRule="auto"/>
              <w:ind w:right="709"/>
              <w:rPr>
                <w:i/>
              </w:rPr>
            </w:pPr>
            <w:r>
              <w:rPr>
                <w:i/>
              </w:rPr>
              <w:t xml:space="preserve">Preparare </w:t>
            </w:r>
          </w:p>
        </w:tc>
        <w:tc>
          <w:tcPr>
            <w:tcW w:w="2250" w:type="dxa"/>
          </w:tcPr>
          <w:p w:rsidR="001467D8" w:rsidRDefault="001467D8">
            <w:pPr>
              <w:tabs>
                <w:tab w:val="left" w:pos="1119"/>
                <w:tab w:val="left" w:pos="4246"/>
                <w:tab w:val="left" w:pos="9654"/>
              </w:tabs>
              <w:spacing w:after="0" w:line="240" w:lineRule="auto"/>
              <w:ind w:right="709"/>
              <w:rPr>
                <w:i/>
              </w:rPr>
            </w:pPr>
          </w:p>
        </w:tc>
        <w:tc>
          <w:tcPr>
            <w:tcW w:w="2430" w:type="dxa"/>
          </w:tcPr>
          <w:p w:rsidR="001467D8" w:rsidRDefault="001467D8">
            <w:pPr>
              <w:tabs>
                <w:tab w:val="left" w:pos="1119"/>
                <w:tab w:val="left" w:pos="4246"/>
                <w:tab w:val="left" w:pos="9654"/>
              </w:tabs>
              <w:spacing w:after="0" w:line="240" w:lineRule="auto"/>
              <w:ind w:right="709"/>
              <w:rPr>
                <w:i/>
              </w:rPr>
            </w:pPr>
          </w:p>
        </w:tc>
      </w:tr>
      <w:tr w:rsidR="001467D8">
        <w:tc>
          <w:tcPr>
            <w:tcW w:w="630" w:type="dxa"/>
          </w:tcPr>
          <w:p w:rsidR="001467D8" w:rsidRDefault="00637C53">
            <w:pPr>
              <w:pStyle w:val="NoSpacing"/>
              <w:rPr>
                <w:i/>
                <w:sz w:val="24"/>
              </w:rPr>
            </w:pPr>
            <w:r>
              <w:rPr>
                <w:i/>
                <w:sz w:val="24"/>
              </w:rPr>
              <w:t>3.</w:t>
            </w:r>
          </w:p>
        </w:tc>
        <w:tc>
          <w:tcPr>
            <w:tcW w:w="3150" w:type="dxa"/>
          </w:tcPr>
          <w:p w:rsidR="001467D8" w:rsidRDefault="00637C53">
            <w:pPr>
              <w:tabs>
                <w:tab w:val="left" w:pos="1119"/>
                <w:tab w:val="left" w:pos="4246"/>
                <w:tab w:val="left" w:pos="9654"/>
              </w:tabs>
              <w:spacing w:after="0" w:line="240" w:lineRule="auto"/>
              <w:ind w:right="709"/>
              <w:rPr>
                <w:i/>
              </w:rPr>
            </w:pPr>
            <w:r>
              <w:rPr>
                <w:i/>
              </w:rPr>
              <w:t>Distribuție( transport)</w:t>
            </w:r>
          </w:p>
        </w:tc>
        <w:tc>
          <w:tcPr>
            <w:tcW w:w="2250" w:type="dxa"/>
          </w:tcPr>
          <w:p w:rsidR="001467D8" w:rsidRDefault="001467D8">
            <w:pPr>
              <w:tabs>
                <w:tab w:val="left" w:pos="1119"/>
                <w:tab w:val="left" w:pos="4246"/>
                <w:tab w:val="left" w:pos="9654"/>
              </w:tabs>
              <w:spacing w:after="0" w:line="240" w:lineRule="auto"/>
              <w:ind w:right="709"/>
              <w:rPr>
                <w:i/>
              </w:rPr>
            </w:pPr>
          </w:p>
        </w:tc>
        <w:tc>
          <w:tcPr>
            <w:tcW w:w="2430" w:type="dxa"/>
          </w:tcPr>
          <w:p w:rsidR="001467D8" w:rsidRDefault="001467D8">
            <w:pPr>
              <w:tabs>
                <w:tab w:val="left" w:pos="1119"/>
                <w:tab w:val="left" w:pos="4246"/>
                <w:tab w:val="left" w:pos="9654"/>
              </w:tabs>
              <w:spacing w:after="0" w:line="240" w:lineRule="auto"/>
              <w:ind w:right="709"/>
              <w:rPr>
                <w:i/>
              </w:rPr>
            </w:pPr>
          </w:p>
        </w:tc>
      </w:tr>
    </w:tbl>
    <w:p w:rsidR="001467D8" w:rsidRDefault="00637C53">
      <w:pPr>
        <w:tabs>
          <w:tab w:val="left" w:pos="1119"/>
          <w:tab w:val="left" w:pos="4246"/>
          <w:tab w:val="left" w:pos="9654"/>
        </w:tabs>
        <w:ind w:left="645" w:right="709"/>
        <w:rPr>
          <w:i/>
        </w:rPr>
      </w:pPr>
      <w:r>
        <w:rPr>
          <w:i/>
          <w:color w:val="FF0000"/>
        </w:rPr>
        <w:t xml:space="preserve">[introduceți defalcarea per porție a costurilor, in lei și procentual] </w:t>
      </w:r>
    </w:p>
    <w:p w:rsidR="001467D8" w:rsidRDefault="001467D8">
      <w:pPr>
        <w:tabs>
          <w:tab w:val="left" w:pos="1119"/>
          <w:tab w:val="left" w:pos="4246"/>
          <w:tab w:val="left" w:pos="9654"/>
        </w:tabs>
        <w:ind w:left="645" w:right="709"/>
        <w:rPr>
          <w:i/>
        </w:rPr>
      </w:pPr>
    </w:p>
    <w:p w:rsidR="001467D8" w:rsidRDefault="00637C53">
      <w:pPr>
        <w:pStyle w:val="ListParagraph"/>
        <w:tabs>
          <w:tab w:val="left" w:pos="1119"/>
          <w:tab w:val="left" w:pos="4246"/>
          <w:tab w:val="left" w:pos="9654"/>
        </w:tabs>
        <w:ind w:left="1118" w:right="709" w:firstLine="0"/>
        <w:rPr>
          <w:i/>
          <w:sz w:val="24"/>
        </w:rPr>
      </w:pPr>
      <w:r>
        <w:rPr>
          <w:sz w:val="24"/>
        </w:rPr>
        <w:t>la</w:t>
      </w:r>
      <w:r>
        <w:rPr>
          <w:spacing w:val="11"/>
          <w:sz w:val="24"/>
        </w:rPr>
        <w:t xml:space="preserve"> </w:t>
      </w:r>
      <w:r>
        <w:rPr>
          <w:sz w:val="24"/>
        </w:rPr>
        <w:t>care</w:t>
      </w:r>
      <w:r>
        <w:rPr>
          <w:spacing w:val="12"/>
          <w:sz w:val="24"/>
        </w:rPr>
        <w:t xml:space="preserve"> </w:t>
      </w:r>
      <w:r>
        <w:rPr>
          <w:sz w:val="24"/>
        </w:rPr>
        <w:t>se</w:t>
      </w:r>
      <w:r>
        <w:rPr>
          <w:spacing w:val="12"/>
          <w:sz w:val="24"/>
        </w:rPr>
        <w:t xml:space="preserve"> </w:t>
      </w:r>
      <w:r>
        <w:rPr>
          <w:sz w:val="24"/>
        </w:rPr>
        <w:t>adaugă</w:t>
      </w:r>
      <w:r>
        <w:rPr>
          <w:spacing w:val="11"/>
          <w:sz w:val="24"/>
        </w:rPr>
        <w:t xml:space="preserve"> </w:t>
      </w:r>
      <w:r>
        <w:rPr>
          <w:sz w:val="24"/>
        </w:rPr>
        <w:t>TVA</w:t>
      </w:r>
      <w:r>
        <w:rPr>
          <w:spacing w:val="13"/>
          <w:sz w:val="24"/>
        </w:rPr>
        <w:t xml:space="preserve"> </w:t>
      </w:r>
      <w:r>
        <w:rPr>
          <w:sz w:val="24"/>
        </w:rPr>
        <w:t>de</w:t>
      </w:r>
      <w:r>
        <w:rPr>
          <w:spacing w:val="13"/>
          <w:sz w:val="24"/>
        </w:rPr>
        <w:t xml:space="preserve"> </w:t>
      </w:r>
      <w:r>
        <w:rPr>
          <w:rFonts w:ascii="Times New Roman" w:hAnsi="Times New Roman"/>
          <w:sz w:val="24"/>
          <w:u w:val="single"/>
        </w:rPr>
        <w:t>___</w:t>
      </w:r>
      <w:r>
        <w:rPr>
          <w:rFonts w:ascii="Times New Roman" w:hAnsi="Times New Roman"/>
          <w:sz w:val="24"/>
        </w:rPr>
        <w:t xml:space="preserve"> lei  </w:t>
      </w:r>
      <w:r>
        <w:rPr>
          <w:i/>
          <w:color w:val="FF0000"/>
          <w:sz w:val="24"/>
        </w:rPr>
        <w:t>[introduceți suma în cifre și</w:t>
      </w:r>
      <w:r>
        <w:rPr>
          <w:i/>
          <w:color w:val="FF0000"/>
          <w:spacing w:val="-5"/>
          <w:sz w:val="24"/>
        </w:rPr>
        <w:t xml:space="preserve"> </w:t>
      </w:r>
      <w:r>
        <w:rPr>
          <w:i/>
          <w:color w:val="FF0000"/>
          <w:sz w:val="24"/>
        </w:rPr>
        <w:t>litere]</w:t>
      </w:r>
      <w:r>
        <w:rPr>
          <w:i/>
          <w:sz w:val="24"/>
        </w:rPr>
        <w:t>,</w:t>
      </w:r>
    </w:p>
    <w:p w:rsidR="001467D8" w:rsidRDefault="00637C53">
      <w:pPr>
        <w:pStyle w:val="ListParagraph"/>
        <w:numPr>
          <w:ilvl w:val="1"/>
          <w:numId w:val="1"/>
        </w:numPr>
        <w:tabs>
          <w:tab w:val="left" w:pos="1119"/>
          <w:tab w:val="left" w:pos="4246"/>
          <w:tab w:val="left" w:pos="9654"/>
        </w:tabs>
        <w:ind w:right="709"/>
        <w:rPr>
          <w:i/>
          <w:sz w:val="24"/>
        </w:rPr>
      </w:pPr>
      <w:r>
        <w:rPr>
          <w:sz w:val="24"/>
        </w:rPr>
        <w:t>total</w:t>
      </w:r>
      <w:r>
        <w:rPr>
          <w:spacing w:val="9"/>
          <w:sz w:val="24"/>
        </w:rPr>
        <w:t xml:space="preserve"> </w:t>
      </w:r>
      <w:r>
        <w:rPr>
          <w:sz w:val="24"/>
        </w:rPr>
        <w:t>de</w:t>
      </w:r>
      <w:r>
        <w:rPr>
          <w:sz w:val="24"/>
          <w:u w:val="single"/>
        </w:rPr>
        <w:t xml:space="preserve"> </w:t>
      </w:r>
      <w:r>
        <w:rPr>
          <w:sz w:val="24"/>
          <w:u w:val="single"/>
        </w:rPr>
        <w:tab/>
      </w:r>
      <w:r>
        <w:rPr>
          <w:i/>
          <w:sz w:val="24"/>
        </w:rPr>
        <w:t xml:space="preserve">RON </w:t>
      </w:r>
      <w:r>
        <w:rPr>
          <w:i/>
          <w:color w:val="FF0000"/>
          <w:sz w:val="24"/>
        </w:rPr>
        <w:t>[introduceți suma în cifre și litere din Propunerea Financiară,</w:t>
      </w:r>
      <w:r>
        <w:rPr>
          <w:i/>
          <w:color w:val="FF0000"/>
          <w:spacing w:val="12"/>
          <w:sz w:val="24"/>
        </w:rPr>
        <w:t xml:space="preserve"> </w:t>
      </w:r>
      <w:r>
        <w:rPr>
          <w:i/>
          <w:color w:val="FF0000"/>
          <w:sz w:val="24"/>
        </w:rPr>
        <w:t>pentru</w:t>
      </w:r>
      <w:r>
        <w:rPr>
          <w:i/>
          <w:color w:val="FF0000"/>
          <w:spacing w:val="12"/>
          <w:sz w:val="24"/>
        </w:rPr>
        <w:t xml:space="preserve"> </w:t>
      </w:r>
      <w:r>
        <w:rPr>
          <w:i/>
          <w:color w:val="FF0000"/>
          <w:sz w:val="24"/>
        </w:rPr>
        <w:t>tot</w:t>
      </w:r>
      <w:r>
        <w:rPr>
          <w:i/>
          <w:color w:val="FF0000"/>
          <w:spacing w:val="13"/>
          <w:sz w:val="24"/>
        </w:rPr>
        <w:t xml:space="preserve"> </w:t>
      </w:r>
      <w:r>
        <w:rPr>
          <w:i/>
          <w:color w:val="FF0000"/>
          <w:sz w:val="24"/>
        </w:rPr>
        <w:t>volumul</w:t>
      </w:r>
      <w:r>
        <w:rPr>
          <w:i/>
          <w:color w:val="FF0000"/>
          <w:spacing w:val="13"/>
          <w:sz w:val="24"/>
        </w:rPr>
        <w:t xml:space="preserve"> </w:t>
      </w:r>
      <w:r>
        <w:rPr>
          <w:i/>
          <w:color w:val="FF0000"/>
          <w:sz w:val="24"/>
        </w:rPr>
        <w:t>de</w:t>
      </w:r>
      <w:r>
        <w:rPr>
          <w:i/>
          <w:color w:val="FF0000"/>
          <w:spacing w:val="13"/>
          <w:sz w:val="24"/>
        </w:rPr>
        <w:t xml:space="preserve"> </w:t>
      </w:r>
      <w:r>
        <w:rPr>
          <w:i/>
          <w:color w:val="FF0000"/>
          <w:sz w:val="24"/>
        </w:rPr>
        <w:t>servicii]</w:t>
      </w:r>
      <w:r>
        <w:rPr>
          <w:i/>
          <w:sz w:val="24"/>
        </w:rPr>
        <w:t>,</w:t>
      </w:r>
      <w:r>
        <w:rPr>
          <w:i/>
          <w:spacing w:val="11"/>
          <w:sz w:val="24"/>
        </w:rPr>
        <w:t xml:space="preserve"> </w:t>
      </w:r>
      <w:r>
        <w:rPr>
          <w:sz w:val="24"/>
        </w:rPr>
        <w:t>fără</w:t>
      </w:r>
      <w:r>
        <w:rPr>
          <w:spacing w:val="11"/>
          <w:sz w:val="24"/>
        </w:rPr>
        <w:t xml:space="preserve"> </w:t>
      </w:r>
      <w:r>
        <w:rPr>
          <w:sz w:val="24"/>
        </w:rPr>
        <w:t>TVA,</w:t>
      </w:r>
      <w:r>
        <w:rPr>
          <w:spacing w:val="13"/>
          <w:sz w:val="24"/>
        </w:rPr>
        <w:t xml:space="preserve"> </w:t>
      </w:r>
      <w:r>
        <w:rPr>
          <w:sz w:val="24"/>
        </w:rPr>
        <w:t>la</w:t>
      </w:r>
      <w:r>
        <w:rPr>
          <w:spacing w:val="11"/>
          <w:sz w:val="24"/>
        </w:rPr>
        <w:t xml:space="preserve"> </w:t>
      </w:r>
      <w:r>
        <w:rPr>
          <w:sz w:val="24"/>
        </w:rPr>
        <w:t>care</w:t>
      </w:r>
      <w:r>
        <w:rPr>
          <w:spacing w:val="12"/>
          <w:sz w:val="24"/>
        </w:rPr>
        <w:t xml:space="preserve"> </w:t>
      </w:r>
      <w:r>
        <w:rPr>
          <w:sz w:val="24"/>
        </w:rPr>
        <w:t>se</w:t>
      </w:r>
      <w:r>
        <w:rPr>
          <w:spacing w:val="12"/>
          <w:sz w:val="24"/>
        </w:rPr>
        <w:t xml:space="preserve"> </w:t>
      </w:r>
      <w:r>
        <w:rPr>
          <w:sz w:val="24"/>
        </w:rPr>
        <w:t>adaugă</w:t>
      </w:r>
      <w:r>
        <w:rPr>
          <w:spacing w:val="11"/>
          <w:sz w:val="24"/>
        </w:rPr>
        <w:t xml:space="preserve"> </w:t>
      </w:r>
      <w:r>
        <w:rPr>
          <w:sz w:val="24"/>
        </w:rPr>
        <w:t>TVA</w:t>
      </w:r>
      <w:r>
        <w:rPr>
          <w:spacing w:val="13"/>
          <w:sz w:val="24"/>
        </w:rPr>
        <w:t xml:space="preserve"> </w:t>
      </w:r>
      <w:r>
        <w:rPr>
          <w:sz w:val="24"/>
        </w:rPr>
        <w:t>de</w:t>
      </w:r>
      <w:r>
        <w:rPr>
          <w:spacing w:val="13"/>
          <w:sz w:val="24"/>
        </w:rPr>
        <w:t xml:space="preserve"> </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 xml:space="preserve"> </w:t>
      </w:r>
      <w:r>
        <w:rPr>
          <w:i/>
          <w:color w:val="FF0000"/>
          <w:sz w:val="24"/>
        </w:rPr>
        <w:t>[introduceți suma în cifre și</w:t>
      </w:r>
      <w:r>
        <w:rPr>
          <w:i/>
          <w:color w:val="FF0000"/>
          <w:spacing w:val="-5"/>
          <w:sz w:val="24"/>
        </w:rPr>
        <w:t xml:space="preserve"> </w:t>
      </w:r>
      <w:r>
        <w:rPr>
          <w:i/>
          <w:color w:val="FF0000"/>
          <w:sz w:val="24"/>
        </w:rPr>
        <w:t>litere]</w:t>
      </w:r>
      <w:r>
        <w:rPr>
          <w:i/>
          <w:sz w:val="24"/>
        </w:rPr>
        <w:t>,</w:t>
      </w:r>
    </w:p>
    <w:p w:rsidR="001467D8" w:rsidRDefault="001467D8">
      <w:pPr>
        <w:pStyle w:val="BodyText"/>
        <w:spacing w:before="2"/>
      </w:pPr>
    </w:p>
    <w:p w:rsidR="001467D8" w:rsidRDefault="001467D8">
      <w:pPr>
        <w:pStyle w:val="BodyText"/>
        <w:spacing w:after="1"/>
        <w:rPr>
          <w:sz w:val="26"/>
        </w:rPr>
      </w:pPr>
    </w:p>
    <w:tbl>
      <w:tblPr>
        <w:tblW w:w="0" w:type="auto"/>
        <w:tblInd w:w="314" w:type="dxa"/>
        <w:tblLayout w:type="fixed"/>
        <w:tblCellMar>
          <w:left w:w="0" w:type="dxa"/>
          <w:right w:w="0" w:type="dxa"/>
        </w:tblCellMar>
        <w:tblLook w:val="04A0" w:firstRow="1" w:lastRow="0" w:firstColumn="1" w:lastColumn="0" w:noHBand="0" w:noVBand="1"/>
      </w:tblPr>
      <w:tblGrid>
        <w:gridCol w:w="4797"/>
        <w:gridCol w:w="4062"/>
      </w:tblGrid>
      <w:tr w:rsidR="001467D8">
        <w:trPr>
          <w:trHeight w:val="230"/>
        </w:trPr>
        <w:tc>
          <w:tcPr>
            <w:tcW w:w="4797" w:type="dxa"/>
          </w:tcPr>
          <w:p w:rsidR="001467D8" w:rsidRDefault="00637C53">
            <w:pPr>
              <w:pStyle w:val="TableParagraph"/>
              <w:spacing w:line="210" w:lineRule="exact"/>
              <w:ind w:left="200"/>
              <w:rPr>
                <w:sz w:val="24"/>
              </w:rPr>
            </w:pPr>
            <w:r>
              <w:rPr>
                <w:sz w:val="24"/>
              </w:rPr>
              <w:t>Numele Ofertantului:</w:t>
            </w:r>
          </w:p>
        </w:tc>
        <w:tc>
          <w:tcPr>
            <w:tcW w:w="4062" w:type="dxa"/>
            <w:tcBorders>
              <w:bottom w:val="single" w:sz="8" w:space="0" w:color="000000"/>
            </w:tcBorders>
          </w:tcPr>
          <w:p w:rsidR="001467D8" w:rsidRDefault="001467D8">
            <w:pPr>
              <w:pStyle w:val="TableParagraph"/>
              <w:rPr>
                <w:rFonts w:ascii="Times New Roman"/>
                <w:sz w:val="14"/>
              </w:rPr>
            </w:pPr>
          </w:p>
        </w:tc>
      </w:tr>
      <w:tr w:rsidR="001467D8">
        <w:trPr>
          <w:trHeight w:val="565"/>
        </w:trPr>
        <w:tc>
          <w:tcPr>
            <w:tcW w:w="4797" w:type="dxa"/>
          </w:tcPr>
          <w:p w:rsidR="001467D8" w:rsidRDefault="001467D8">
            <w:pPr>
              <w:pStyle w:val="TableParagraph"/>
              <w:spacing w:before="6"/>
              <w:rPr>
                <w:sz w:val="23"/>
              </w:rPr>
            </w:pPr>
          </w:p>
          <w:p w:rsidR="001467D8" w:rsidRDefault="00637C53">
            <w:pPr>
              <w:pStyle w:val="TableParagraph"/>
              <w:spacing w:line="259" w:lineRule="exact"/>
              <w:ind w:left="200"/>
              <w:rPr>
                <w:sz w:val="24"/>
              </w:rPr>
            </w:pPr>
            <w:r>
              <w:rPr>
                <w:sz w:val="24"/>
              </w:rPr>
              <w:t>Numele semnatarului:</w:t>
            </w:r>
          </w:p>
        </w:tc>
        <w:tc>
          <w:tcPr>
            <w:tcW w:w="4062" w:type="dxa"/>
            <w:tcBorders>
              <w:top w:val="single" w:sz="8" w:space="0" w:color="000000"/>
              <w:bottom w:val="single" w:sz="8" w:space="0" w:color="000000"/>
            </w:tcBorders>
          </w:tcPr>
          <w:p w:rsidR="001467D8" w:rsidRDefault="001467D8">
            <w:pPr>
              <w:pStyle w:val="TableParagraph"/>
              <w:rPr>
                <w:rFonts w:ascii="Times New Roman"/>
              </w:rPr>
            </w:pPr>
          </w:p>
        </w:tc>
      </w:tr>
      <w:tr w:rsidR="001467D8">
        <w:trPr>
          <w:trHeight w:val="748"/>
        </w:trPr>
        <w:tc>
          <w:tcPr>
            <w:tcW w:w="4797" w:type="dxa"/>
          </w:tcPr>
          <w:p w:rsidR="001467D8" w:rsidRDefault="001467D8">
            <w:pPr>
              <w:pStyle w:val="TableParagraph"/>
              <w:spacing w:before="6"/>
              <w:rPr>
                <w:sz w:val="23"/>
              </w:rPr>
            </w:pPr>
          </w:p>
          <w:p w:rsidR="001467D8" w:rsidRDefault="00637C53">
            <w:pPr>
              <w:pStyle w:val="TableParagraph"/>
              <w:ind w:left="200"/>
              <w:rPr>
                <w:sz w:val="24"/>
              </w:rPr>
            </w:pPr>
            <w:r>
              <w:rPr>
                <w:sz w:val="24"/>
              </w:rPr>
              <w:t>Semnătura ofertantului:</w:t>
            </w:r>
          </w:p>
        </w:tc>
        <w:tc>
          <w:tcPr>
            <w:tcW w:w="4062" w:type="dxa"/>
            <w:tcBorders>
              <w:top w:val="single" w:sz="8" w:space="0" w:color="000000"/>
            </w:tcBorders>
          </w:tcPr>
          <w:p w:rsidR="001467D8" w:rsidRDefault="001467D8">
            <w:pPr>
              <w:pStyle w:val="TableParagraph"/>
              <w:spacing w:before="11"/>
              <w:rPr>
                <w:sz w:val="25"/>
              </w:rPr>
            </w:pPr>
          </w:p>
          <w:p w:rsidR="001467D8" w:rsidRDefault="00637C53">
            <w:pPr>
              <w:pStyle w:val="TableParagraph"/>
              <w:tabs>
                <w:tab w:val="left" w:pos="4117"/>
              </w:tabs>
              <w:ind w:left="-1" w:right="-58"/>
              <w:jc w:val="right"/>
              <w:rPr>
                <w:rFonts w:ascii="Times New Roman"/>
                <w:sz w:val="24"/>
              </w:rPr>
            </w:pPr>
            <w:r>
              <w:rPr>
                <w:rFonts w:ascii="Times New Roman"/>
                <w:sz w:val="24"/>
                <w:u w:val="single"/>
              </w:rPr>
              <w:t xml:space="preserve"> </w:t>
            </w:r>
            <w:r>
              <w:rPr>
                <w:rFonts w:ascii="Times New Roman"/>
                <w:sz w:val="24"/>
                <w:u w:val="single"/>
              </w:rPr>
              <w:tab/>
            </w:r>
          </w:p>
        </w:tc>
      </w:tr>
      <w:tr w:rsidR="001467D8">
        <w:trPr>
          <w:trHeight w:val="413"/>
        </w:trPr>
        <w:tc>
          <w:tcPr>
            <w:tcW w:w="4797" w:type="dxa"/>
          </w:tcPr>
          <w:p w:rsidR="001467D8" w:rsidRDefault="00637C53">
            <w:pPr>
              <w:pStyle w:val="TableParagraph"/>
              <w:spacing w:before="124" w:line="269" w:lineRule="exact"/>
              <w:ind w:left="200"/>
              <w:rPr>
                <w:sz w:val="24"/>
              </w:rPr>
            </w:pPr>
            <w:r>
              <w:rPr>
                <w:sz w:val="24"/>
              </w:rPr>
              <w:t>DATA:</w:t>
            </w:r>
          </w:p>
        </w:tc>
        <w:tc>
          <w:tcPr>
            <w:tcW w:w="4062" w:type="dxa"/>
          </w:tcPr>
          <w:p w:rsidR="001467D8" w:rsidRDefault="00637C53">
            <w:pPr>
              <w:pStyle w:val="TableParagraph"/>
              <w:tabs>
                <w:tab w:val="left" w:pos="4111"/>
              </w:tabs>
              <w:spacing w:before="124" w:line="269" w:lineRule="exact"/>
              <w:ind w:left="-1" w:right="-58"/>
              <w:jc w:val="right"/>
              <w:rPr>
                <w:sz w:val="24"/>
              </w:rPr>
            </w:pPr>
            <w:r>
              <w:rPr>
                <w:sz w:val="24"/>
                <w:u w:val="single"/>
              </w:rPr>
              <w:t xml:space="preserve"> </w:t>
            </w:r>
            <w:r>
              <w:rPr>
                <w:sz w:val="24"/>
                <w:u w:val="single"/>
              </w:rPr>
              <w:tab/>
            </w:r>
          </w:p>
        </w:tc>
      </w:tr>
    </w:tbl>
    <w:p w:rsidR="001467D8" w:rsidRDefault="001467D8">
      <w:pPr>
        <w:pStyle w:val="BodyText"/>
        <w:spacing w:before="1"/>
        <w:rPr>
          <w:sz w:val="2"/>
        </w:rPr>
      </w:pPr>
    </w:p>
    <w:p w:rsidR="001467D8" w:rsidRDefault="001467D8">
      <w:pPr>
        <w:pStyle w:val="BodyText"/>
        <w:spacing w:line="20" w:lineRule="exact"/>
        <w:ind w:left="365"/>
        <w:rPr>
          <w:sz w:val="2"/>
        </w:rPr>
      </w:pPr>
    </w:p>
    <w:p w:rsidR="001467D8" w:rsidRDefault="001467D8">
      <w:pPr>
        <w:pStyle w:val="BodyText"/>
        <w:spacing w:before="10"/>
        <w:rPr>
          <w:sz w:val="13"/>
        </w:rPr>
      </w:pPr>
    </w:p>
    <w:p w:rsidR="001467D8" w:rsidRDefault="001467D8">
      <w:pPr>
        <w:pStyle w:val="BodyText"/>
        <w:spacing w:before="10"/>
        <w:rPr>
          <w:sz w:val="13"/>
        </w:rPr>
      </w:pPr>
    </w:p>
    <w:p w:rsidR="001467D8" w:rsidRDefault="00637C53">
      <w:pPr>
        <w:spacing w:before="88"/>
        <w:ind w:left="398"/>
        <w:rPr>
          <w:i/>
        </w:rPr>
      </w:pPr>
      <w:r>
        <w:rPr>
          <w:i/>
        </w:rPr>
        <w:lastRenderedPageBreak/>
        <w:t>Numele Ofertantului:</w:t>
      </w:r>
      <w:r>
        <w:rPr>
          <w:i/>
          <w:color w:val="FF0000"/>
          <w:shd w:val="clear" w:color="auto" w:fill="D2D2D2"/>
        </w:rPr>
        <w:t xml:space="preserve"> [introduceți numele entității]</w:t>
      </w:r>
    </w:p>
    <w:p w:rsidR="001467D8" w:rsidRDefault="001467D8">
      <w:pPr>
        <w:pStyle w:val="BodyText"/>
        <w:rPr>
          <w:i/>
        </w:rPr>
      </w:pPr>
    </w:p>
    <w:p w:rsidR="001467D8" w:rsidRDefault="001467D8">
      <w:pPr>
        <w:spacing w:before="1"/>
        <w:ind w:left="3550" w:right="3916"/>
        <w:jc w:val="center"/>
        <w:rPr>
          <w:b/>
          <w:sz w:val="32"/>
        </w:rPr>
      </w:pPr>
    </w:p>
    <w:p w:rsidR="001467D8" w:rsidRDefault="00637C53">
      <w:pPr>
        <w:spacing w:before="1"/>
        <w:ind w:left="3550" w:right="3916"/>
        <w:jc w:val="center"/>
        <w:rPr>
          <w:b/>
          <w:sz w:val="32"/>
        </w:rPr>
      </w:pPr>
      <w:r>
        <w:rPr>
          <w:b/>
          <w:sz w:val="32"/>
        </w:rPr>
        <w:t xml:space="preserve"> </w:t>
      </w:r>
    </w:p>
    <w:p w:rsidR="001467D8" w:rsidRDefault="001467D8">
      <w:pPr>
        <w:pStyle w:val="BodyText"/>
        <w:spacing w:before="12"/>
        <w:rPr>
          <w:sz w:val="23"/>
        </w:rPr>
      </w:pPr>
    </w:p>
    <w:p w:rsidR="001467D8" w:rsidRDefault="001467D8">
      <w:pPr>
        <w:pStyle w:val="BodyText"/>
        <w:spacing w:before="12"/>
        <w:rPr>
          <w:b/>
          <w:i/>
          <w:sz w:val="23"/>
        </w:rPr>
      </w:pPr>
    </w:p>
    <w:tbl>
      <w:tblPr>
        <w:tblpPr w:leftFromText="180" w:rightFromText="180" w:vertAnchor="page" w:horzAnchor="margin" w:tblpY="2741"/>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0"/>
        <w:gridCol w:w="1800"/>
        <w:gridCol w:w="990"/>
        <w:gridCol w:w="1170"/>
        <w:gridCol w:w="1530"/>
        <w:gridCol w:w="540"/>
        <w:gridCol w:w="540"/>
        <w:gridCol w:w="1080"/>
        <w:gridCol w:w="939"/>
        <w:gridCol w:w="1311"/>
      </w:tblGrid>
      <w:tr w:rsidR="001467D8">
        <w:trPr>
          <w:trHeight w:val="599"/>
        </w:trPr>
        <w:tc>
          <w:tcPr>
            <w:tcW w:w="630" w:type="dxa"/>
            <w:tcBorders>
              <w:top w:val="nil"/>
              <w:left w:val="nil"/>
              <w:bottom w:val="nil"/>
              <w:right w:val="nil"/>
            </w:tcBorders>
            <w:shd w:val="clear" w:color="auto" w:fill="000000"/>
          </w:tcPr>
          <w:p w:rsidR="001467D8" w:rsidRDefault="00637C53">
            <w:pPr>
              <w:pStyle w:val="TableParagraph"/>
              <w:spacing w:before="9" w:line="290" w:lineRule="atLeast"/>
              <w:ind w:left="175" w:right="145" w:firstLine="12"/>
              <w:rPr>
                <w:b/>
              </w:rPr>
            </w:pPr>
            <w:r>
              <w:rPr>
                <w:b/>
                <w:color w:val="FFFFFF"/>
              </w:rPr>
              <w:t>Nr. crt.</w:t>
            </w:r>
          </w:p>
        </w:tc>
        <w:tc>
          <w:tcPr>
            <w:tcW w:w="1800" w:type="dxa"/>
            <w:tcBorders>
              <w:top w:val="nil"/>
              <w:left w:val="nil"/>
              <w:bottom w:val="nil"/>
              <w:right w:val="nil"/>
            </w:tcBorders>
            <w:shd w:val="clear" w:color="auto" w:fill="000000"/>
          </w:tcPr>
          <w:p w:rsidR="001467D8" w:rsidRDefault="00637C53">
            <w:pPr>
              <w:pStyle w:val="TableParagraph"/>
              <w:spacing w:before="9" w:line="290" w:lineRule="atLeast"/>
              <w:ind w:left="533" w:right="467" w:hanging="39"/>
              <w:rPr>
                <w:b/>
              </w:rPr>
            </w:pPr>
            <w:r>
              <w:rPr>
                <w:b/>
                <w:color w:val="FFFFFF"/>
              </w:rPr>
              <w:t>Serviciile ofertate</w:t>
            </w:r>
          </w:p>
        </w:tc>
        <w:tc>
          <w:tcPr>
            <w:tcW w:w="990" w:type="dxa"/>
            <w:tcBorders>
              <w:top w:val="nil"/>
              <w:left w:val="nil"/>
              <w:bottom w:val="nil"/>
              <w:right w:val="nil"/>
            </w:tcBorders>
            <w:shd w:val="clear" w:color="auto" w:fill="000000"/>
          </w:tcPr>
          <w:p w:rsidR="001467D8" w:rsidRDefault="00637C53">
            <w:pPr>
              <w:pStyle w:val="TableParagraph"/>
              <w:spacing w:before="155"/>
              <w:ind w:left="289" w:right="282"/>
              <w:jc w:val="center"/>
              <w:rPr>
                <w:b/>
              </w:rPr>
            </w:pPr>
            <w:r>
              <w:rPr>
                <w:b/>
                <w:color w:val="FFFFFF"/>
              </w:rPr>
              <w:t>UM</w:t>
            </w:r>
          </w:p>
        </w:tc>
        <w:tc>
          <w:tcPr>
            <w:tcW w:w="1170" w:type="dxa"/>
            <w:tcBorders>
              <w:top w:val="nil"/>
              <w:left w:val="nil"/>
              <w:bottom w:val="nil"/>
              <w:right w:val="nil"/>
            </w:tcBorders>
            <w:shd w:val="clear" w:color="auto" w:fill="000000"/>
          </w:tcPr>
          <w:p w:rsidR="001467D8" w:rsidRDefault="00637C53">
            <w:pPr>
              <w:pStyle w:val="TableParagraph"/>
              <w:spacing w:before="9" w:line="290" w:lineRule="atLeast"/>
              <w:ind w:left="277" w:right="249" w:firstLine="19"/>
              <w:rPr>
                <w:b/>
              </w:rPr>
            </w:pPr>
            <w:r>
              <w:rPr>
                <w:b/>
                <w:color w:val="FFFFFF"/>
              </w:rPr>
              <w:t>Volum servicii</w:t>
            </w:r>
          </w:p>
        </w:tc>
        <w:tc>
          <w:tcPr>
            <w:tcW w:w="2610" w:type="dxa"/>
            <w:gridSpan w:val="3"/>
            <w:tcBorders>
              <w:top w:val="nil"/>
              <w:left w:val="nil"/>
              <w:bottom w:val="nil"/>
              <w:right w:val="nil"/>
            </w:tcBorders>
            <w:shd w:val="clear" w:color="auto" w:fill="000000"/>
          </w:tcPr>
          <w:p w:rsidR="001467D8" w:rsidRDefault="00637C53">
            <w:pPr>
              <w:pStyle w:val="TableParagraph"/>
              <w:spacing w:before="9"/>
              <w:ind w:left="140" w:right="136"/>
              <w:jc w:val="center"/>
              <w:rPr>
                <w:b/>
              </w:rPr>
            </w:pPr>
            <w:r>
              <w:rPr>
                <w:b/>
                <w:color w:val="FFFFFF"/>
              </w:rPr>
              <w:t>PU</w:t>
            </w:r>
          </w:p>
          <w:p w:rsidR="001467D8" w:rsidRDefault="00637C53">
            <w:pPr>
              <w:pStyle w:val="TableParagraph"/>
              <w:spacing w:before="9"/>
              <w:ind w:left="241"/>
              <w:rPr>
                <w:b/>
                <w:color w:val="FFFFFF"/>
              </w:rPr>
            </w:pPr>
            <w:r>
              <w:rPr>
                <w:b/>
                <w:color w:val="FFFFFF"/>
              </w:rPr>
              <w:t xml:space="preserve">          (fără TVA)</w:t>
            </w:r>
          </w:p>
        </w:tc>
        <w:tc>
          <w:tcPr>
            <w:tcW w:w="1080" w:type="dxa"/>
            <w:tcBorders>
              <w:top w:val="nil"/>
              <w:left w:val="nil"/>
              <w:bottom w:val="nil"/>
              <w:right w:val="nil"/>
            </w:tcBorders>
            <w:shd w:val="clear" w:color="auto" w:fill="000000"/>
          </w:tcPr>
          <w:p w:rsidR="001467D8" w:rsidRDefault="00637C53">
            <w:pPr>
              <w:pStyle w:val="TableParagraph"/>
              <w:spacing w:before="9"/>
              <w:ind w:left="241"/>
              <w:rPr>
                <w:b/>
              </w:rPr>
            </w:pPr>
            <w:r>
              <w:rPr>
                <w:b/>
                <w:color w:val="FFFFFF"/>
              </w:rPr>
              <w:t>Preț</w:t>
            </w:r>
            <w:r>
              <w:rPr>
                <w:b/>
                <w:color w:val="FFFFFF"/>
                <w:spacing w:val="-3"/>
              </w:rPr>
              <w:t xml:space="preserve"> </w:t>
            </w:r>
            <w:r>
              <w:rPr>
                <w:b/>
                <w:color w:val="FFFFFF"/>
              </w:rPr>
              <w:t>total</w:t>
            </w:r>
          </w:p>
          <w:p w:rsidR="001467D8" w:rsidRDefault="00637C53">
            <w:pPr>
              <w:pStyle w:val="TableParagraph"/>
              <w:spacing w:line="278" w:lineRule="exact"/>
              <w:ind w:left="209"/>
              <w:rPr>
                <w:b/>
              </w:rPr>
            </w:pPr>
            <w:r>
              <w:rPr>
                <w:b/>
                <w:color w:val="FFFFFF"/>
              </w:rPr>
              <w:t>-fără</w:t>
            </w:r>
            <w:r>
              <w:rPr>
                <w:b/>
                <w:color w:val="FFFFFF"/>
                <w:spacing w:val="-3"/>
              </w:rPr>
              <w:t xml:space="preserve"> </w:t>
            </w:r>
            <w:r>
              <w:rPr>
                <w:b/>
                <w:color w:val="FFFFFF"/>
              </w:rPr>
              <w:t>TVA-</w:t>
            </w:r>
          </w:p>
        </w:tc>
        <w:tc>
          <w:tcPr>
            <w:tcW w:w="939" w:type="dxa"/>
            <w:tcBorders>
              <w:top w:val="nil"/>
              <w:left w:val="nil"/>
              <w:bottom w:val="nil"/>
              <w:right w:val="nil"/>
            </w:tcBorders>
            <w:shd w:val="clear" w:color="auto" w:fill="000000"/>
          </w:tcPr>
          <w:p w:rsidR="001467D8" w:rsidRDefault="00637C53">
            <w:pPr>
              <w:pStyle w:val="TableParagraph"/>
              <w:spacing w:before="155"/>
              <w:ind w:left="323"/>
              <w:rPr>
                <w:b/>
              </w:rPr>
            </w:pPr>
            <w:r>
              <w:rPr>
                <w:b/>
                <w:color w:val="FFFFFF"/>
              </w:rPr>
              <w:t>TVA</w:t>
            </w:r>
          </w:p>
        </w:tc>
        <w:tc>
          <w:tcPr>
            <w:tcW w:w="1311" w:type="dxa"/>
            <w:tcBorders>
              <w:top w:val="nil"/>
              <w:left w:val="nil"/>
              <w:bottom w:val="nil"/>
              <w:right w:val="nil"/>
            </w:tcBorders>
            <w:shd w:val="clear" w:color="auto" w:fill="000000"/>
          </w:tcPr>
          <w:p w:rsidR="001467D8" w:rsidRDefault="00637C53">
            <w:pPr>
              <w:pStyle w:val="TableParagraph"/>
              <w:spacing w:before="9"/>
              <w:ind w:left="182"/>
              <w:rPr>
                <w:b/>
              </w:rPr>
            </w:pPr>
            <w:r>
              <w:rPr>
                <w:b/>
                <w:color w:val="FFFFFF"/>
              </w:rPr>
              <w:t>Preț total</w:t>
            </w:r>
          </w:p>
          <w:p w:rsidR="001467D8" w:rsidRDefault="00637C53">
            <w:pPr>
              <w:pStyle w:val="TableParagraph"/>
              <w:spacing w:line="278" w:lineRule="exact"/>
              <w:ind w:left="235"/>
              <w:rPr>
                <w:b/>
              </w:rPr>
            </w:pPr>
            <w:r>
              <w:rPr>
                <w:b/>
                <w:color w:val="FFFFFF"/>
              </w:rPr>
              <w:t>-cu TVA-</w:t>
            </w:r>
          </w:p>
        </w:tc>
      </w:tr>
      <w:tr w:rsidR="001467D8">
        <w:trPr>
          <w:trHeight w:val="534"/>
        </w:trPr>
        <w:tc>
          <w:tcPr>
            <w:tcW w:w="630" w:type="dxa"/>
            <w:vMerge w:val="restart"/>
            <w:tcBorders>
              <w:left w:val="single" w:sz="4" w:space="0" w:color="666666"/>
              <w:right w:val="single" w:sz="4" w:space="0" w:color="666666"/>
            </w:tcBorders>
          </w:tcPr>
          <w:p w:rsidR="001467D8" w:rsidRDefault="001467D8">
            <w:pPr>
              <w:pStyle w:val="TableParagraph"/>
              <w:rPr>
                <w:b/>
                <w:i/>
              </w:rPr>
            </w:pPr>
          </w:p>
          <w:p w:rsidR="001467D8" w:rsidRDefault="001467D8">
            <w:pPr>
              <w:pStyle w:val="TableParagraph"/>
              <w:rPr>
                <w:b/>
                <w:i/>
              </w:rPr>
            </w:pPr>
          </w:p>
          <w:p w:rsidR="001467D8" w:rsidRDefault="001467D8">
            <w:pPr>
              <w:pStyle w:val="TableParagraph"/>
              <w:rPr>
                <w:b/>
                <w:i/>
              </w:rPr>
            </w:pPr>
          </w:p>
          <w:p w:rsidR="001467D8" w:rsidRDefault="001467D8">
            <w:pPr>
              <w:pStyle w:val="TableParagraph"/>
              <w:spacing w:before="8"/>
              <w:rPr>
                <w:b/>
                <w:i/>
              </w:rPr>
            </w:pPr>
          </w:p>
          <w:p w:rsidR="001467D8" w:rsidRDefault="00637C53">
            <w:pPr>
              <w:pStyle w:val="TableParagraph"/>
              <w:spacing w:before="1"/>
              <w:ind w:left="9"/>
              <w:jc w:val="center"/>
              <w:rPr>
                <w:b/>
              </w:rPr>
            </w:pPr>
            <w:r>
              <w:rPr>
                <w:b/>
              </w:rPr>
              <w:t>1</w:t>
            </w:r>
          </w:p>
        </w:tc>
        <w:tc>
          <w:tcPr>
            <w:tcW w:w="1800" w:type="dxa"/>
            <w:vMerge w:val="restart"/>
            <w:tcBorders>
              <w:left w:val="single" w:sz="4" w:space="0" w:color="666666"/>
              <w:right w:val="single" w:sz="4" w:space="0" w:color="666666"/>
            </w:tcBorders>
          </w:tcPr>
          <w:p w:rsidR="001467D8" w:rsidRDefault="00637C53">
            <w:pPr>
              <w:pStyle w:val="TableParagraph"/>
              <w:ind w:left="165" w:right="156"/>
              <w:jc w:val="center"/>
            </w:pPr>
            <w:r>
              <w:t>Servicii catering pentru</w:t>
            </w:r>
          </w:p>
          <w:p w:rsidR="001467D8" w:rsidRDefault="00637C53">
            <w:pPr>
              <w:pStyle w:val="TableParagraph"/>
              <w:ind w:left="165" w:right="151"/>
              <w:jc w:val="center"/>
            </w:pPr>
            <w:r>
              <w:t>prepararea și livrarea de pachete alimentare, cu conținutul conform</w:t>
            </w:r>
          </w:p>
          <w:p w:rsidR="001467D8" w:rsidRDefault="00637C53">
            <w:pPr>
              <w:pStyle w:val="TableParagraph"/>
              <w:ind w:left="164" w:right="156"/>
              <w:jc w:val="center"/>
            </w:pPr>
            <w:r>
              <w:t>cerințelor caietului de</w:t>
            </w:r>
          </w:p>
          <w:p w:rsidR="001467D8" w:rsidRDefault="00637C53">
            <w:pPr>
              <w:pStyle w:val="TableParagraph"/>
              <w:spacing w:line="273" w:lineRule="exact"/>
              <w:ind w:left="163" w:right="156"/>
              <w:jc w:val="center"/>
            </w:pPr>
            <w:r>
              <w:t>sarcini</w:t>
            </w:r>
          </w:p>
        </w:tc>
        <w:tc>
          <w:tcPr>
            <w:tcW w:w="990" w:type="dxa"/>
            <w:vMerge w:val="restart"/>
            <w:tcBorders>
              <w:left w:val="single" w:sz="4" w:space="0" w:color="666666"/>
              <w:right w:val="single" w:sz="4" w:space="0" w:color="666666"/>
            </w:tcBorders>
          </w:tcPr>
          <w:p w:rsidR="001467D8" w:rsidRDefault="001467D8">
            <w:pPr>
              <w:pStyle w:val="TableParagraph"/>
              <w:rPr>
                <w:b/>
                <w:i/>
              </w:rPr>
            </w:pPr>
          </w:p>
          <w:p w:rsidR="001467D8" w:rsidRDefault="001467D8">
            <w:pPr>
              <w:pStyle w:val="TableParagraph"/>
              <w:rPr>
                <w:b/>
                <w:i/>
              </w:rPr>
            </w:pPr>
          </w:p>
          <w:p w:rsidR="001467D8" w:rsidRDefault="001467D8">
            <w:pPr>
              <w:pStyle w:val="TableParagraph"/>
              <w:rPr>
                <w:b/>
                <w:i/>
              </w:rPr>
            </w:pPr>
          </w:p>
          <w:p w:rsidR="001467D8" w:rsidRDefault="001467D8">
            <w:pPr>
              <w:pStyle w:val="TableParagraph"/>
              <w:spacing w:before="8"/>
              <w:rPr>
                <w:b/>
                <w:i/>
              </w:rPr>
            </w:pPr>
          </w:p>
          <w:p w:rsidR="001467D8" w:rsidRDefault="00637C53">
            <w:pPr>
              <w:pStyle w:val="TableParagraph"/>
              <w:spacing w:before="1"/>
              <w:ind w:left="153" w:right="143"/>
              <w:jc w:val="center"/>
            </w:pPr>
            <w:r>
              <w:t>Pachet (porție)</w:t>
            </w:r>
          </w:p>
        </w:tc>
        <w:tc>
          <w:tcPr>
            <w:tcW w:w="1170" w:type="dxa"/>
            <w:vMerge w:val="restart"/>
            <w:tcBorders>
              <w:left w:val="single" w:sz="4" w:space="0" w:color="666666"/>
              <w:right w:val="single" w:sz="4" w:space="0" w:color="666666"/>
            </w:tcBorders>
          </w:tcPr>
          <w:p w:rsidR="001467D8" w:rsidRDefault="001467D8">
            <w:pPr>
              <w:pStyle w:val="TableParagraph"/>
              <w:rPr>
                <w:b/>
                <w:i/>
              </w:rPr>
            </w:pPr>
          </w:p>
          <w:p w:rsidR="001467D8" w:rsidRDefault="001467D8">
            <w:pPr>
              <w:pStyle w:val="TableParagraph"/>
              <w:rPr>
                <w:b/>
                <w:i/>
              </w:rPr>
            </w:pPr>
          </w:p>
          <w:p w:rsidR="001467D8" w:rsidRDefault="001467D8">
            <w:pPr>
              <w:pStyle w:val="TableParagraph"/>
              <w:rPr>
                <w:b/>
                <w:i/>
              </w:rPr>
            </w:pPr>
          </w:p>
          <w:p w:rsidR="001467D8" w:rsidRDefault="001467D8">
            <w:pPr>
              <w:pStyle w:val="TableParagraph"/>
              <w:spacing w:before="9"/>
              <w:rPr>
                <w:b/>
                <w:i/>
              </w:rPr>
            </w:pPr>
          </w:p>
          <w:p w:rsidR="001467D8" w:rsidRDefault="00FA4CCD">
            <w:pPr>
              <w:pStyle w:val="TableParagraph"/>
              <w:rPr>
                <w:lang w:val="en-US"/>
              </w:rPr>
            </w:pPr>
            <w:r>
              <w:rPr>
                <w:lang w:val="en-US"/>
              </w:rPr>
              <w:t>10030</w:t>
            </w:r>
          </w:p>
        </w:tc>
        <w:tc>
          <w:tcPr>
            <w:tcW w:w="1530" w:type="dxa"/>
            <w:tcBorders>
              <w:left w:val="single" w:sz="4" w:space="0" w:color="666666"/>
              <w:bottom w:val="single" w:sz="4" w:space="0" w:color="666666"/>
              <w:right w:val="single" w:sz="4" w:space="0" w:color="666666"/>
            </w:tcBorders>
          </w:tcPr>
          <w:p w:rsidR="001467D8" w:rsidRDefault="001467D8">
            <w:pPr>
              <w:pStyle w:val="TableParagraph"/>
              <w:rPr>
                <w:rFonts w:ascii="Times New Roman"/>
              </w:rPr>
            </w:pPr>
          </w:p>
        </w:tc>
        <w:tc>
          <w:tcPr>
            <w:tcW w:w="540" w:type="dxa"/>
            <w:tcBorders>
              <w:left w:val="single" w:sz="4" w:space="0" w:color="666666"/>
              <w:bottom w:val="single" w:sz="4" w:space="0" w:color="666666"/>
              <w:right w:val="single" w:sz="4" w:space="0" w:color="666666"/>
            </w:tcBorders>
          </w:tcPr>
          <w:p w:rsidR="001467D8" w:rsidRDefault="00637C53">
            <w:pPr>
              <w:pStyle w:val="TableParagraph"/>
              <w:jc w:val="center"/>
              <w:rPr>
                <w:rFonts w:ascii="Times New Roman"/>
              </w:rPr>
            </w:pPr>
            <w:r>
              <w:rPr>
                <w:rFonts w:ascii="Times New Roman"/>
              </w:rPr>
              <w:t>Lei</w:t>
            </w:r>
          </w:p>
        </w:tc>
        <w:tc>
          <w:tcPr>
            <w:tcW w:w="540" w:type="dxa"/>
            <w:tcBorders>
              <w:left w:val="single" w:sz="4" w:space="0" w:color="666666"/>
              <w:bottom w:val="single" w:sz="4" w:space="0" w:color="666666"/>
              <w:right w:val="single" w:sz="4" w:space="0" w:color="666666"/>
            </w:tcBorders>
          </w:tcPr>
          <w:p w:rsidR="001467D8" w:rsidRDefault="00637C53">
            <w:pPr>
              <w:pStyle w:val="TableParagraph"/>
              <w:jc w:val="center"/>
              <w:rPr>
                <w:rFonts w:ascii="Times New Roman"/>
              </w:rPr>
            </w:pPr>
            <w:r>
              <w:rPr>
                <w:rFonts w:ascii="Times New Roman"/>
              </w:rPr>
              <w:t>%</w:t>
            </w:r>
          </w:p>
        </w:tc>
        <w:tc>
          <w:tcPr>
            <w:tcW w:w="1080" w:type="dxa"/>
            <w:vMerge w:val="restart"/>
            <w:tcBorders>
              <w:left w:val="single" w:sz="4" w:space="0" w:color="666666"/>
              <w:right w:val="single" w:sz="4" w:space="0" w:color="666666"/>
            </w:tcBorders>
          </w:tcPr>
          <w:p w:rsidR="001467D8" w:rsidRDefault="001467D8">
            <w:pPr>
              <w:pStyle w:val="TableParagraph"/>
              <w:rPr>
                <w:rFonts w:ascii="Times New Roman"/>
              </w:rPr>
            </w:pPr>
          </w:p>
        </w:tc>
        <w:tc>
          <w:tcPr>
            <w:tcW w:w="939" w:type="dxa"/>
            <w:vMerge w:val="restart"/>
            <w:tcBorders>
              <w:left w:val="single" w:sz="4" w:space="0" w:color="666666"/>
              <w:right w:val="single" w:sz="4" w:space="0" w:color="666666"/>
            </w:tcBorders>
          </w:tcPr>
          <w:p w:rsidR="001467D8" w:rsidRDefault="001467D8">
            <w:pPr>
              <w:pStyle w:val="TableParagraph"/>
              <w:rPr>
                <w:rFonts w:ascii="Times New Roman"/>
              </w:rPr>
            </w:pPr>
          </w:p>
        </w:tc>
        <w:tc>
          <w:tcPr>
            <w:tcW w:w="1311" w:type="dxa"/>
            <w:vMerge w:val="restart"/>
            <w:tcBorders>
              <w:left w:val="single" w:sz="4" w:space="0" w:color="666666"/>
              <w:right w:val="single" w:sz="4" w:space="0" w:color="666666"/>
            </w:tcBorders>
          </w:tcPr>
          <w:p w:rsidR="001467D8" w:rsidRDefault="001467D8">
            <w:pPr>
              <w:pStyle w:val="TableParagraph"/>
              <w:rPr>
                <w:rFonts w:ascii="Times New Roman"/>
              </w:rPr>
            </w:pPr>
          </w:p>
        </w:tc>
      </w:tr>
      <w:tr w:rsidR="001467D8">
        <w:trPr>
          <w:trHeight w:val="534"/>
        </w:trPr>
        <w:tc>
          <w:tcPr>
            <w:tcW w:w="630" w:type="dxa"/>
            <w:vMerge/>
            <w:tcBorders>
              <w:left w:val="single" w:sz="4" w:space="0" w:color="666666"/>
              <w:right w:val="single" w:sz="4" w:space="0" w:color="666666"/>
            </w:tcBorders>
          </w:tcPr>
          <w:p w:rsidR="001467D8" w:rsidRDefault="001467D8">
            <w:pPr>
              <w:pStyle w:val="TableParagraph"/>
              <w:rPr>
                <w:b/>
                <w:i/>
              </w:rPr>
            </w:pPr>
          </w:p>
        </w:tc>
        <w:tc>
          <w:tcPr>
            <w:tcW w:w="1800" w:type="dxa"/>
            <w:vMerge/>
            <w:tcBorders>
              <w:left w:val="single" w:sz="4" w:space="0" w:color="666666"/>
              <w:right w:val="single" w:sz="4" w:space="0" w:color="666666"/>
            </w:tcBorders>
          </w:tcPr>
          <w:p w:rsidR="001467D8" w:rsidRDefault="001467D8">
            <w:pPr>
              <w:pStyle w:val="TableParagraph"/>
              <w:ind w:left="165" w:right="156"/>
              <w:jc w:val="center"/>
            </w:pPr>
          </w:p>
        </w:tc>
        <w:tc>
          <w:tcPr>
            <w:tcW w:w="990" w:type="dxa"/>
            <w:vMerge/>
            <w:tcBorders>
              <w:left w:val="single" w:sz="4" w:space="0" w:color="666666"/>
              <w:right w:val="single" w:sz="4" w:space="0" w:color="666666"/>
            </w:tcBorders>
          </w:tcPr>
          <w:p w:rsidR="001467D8" w:rsidRDefault="001467D8">
            <w:pPr>
              <w:pStyle w:val="TableParagraph"/>
              <w:rPr>
                <w:b/>
                <w:i/>
              </w:rPr>
            </w:pPr>
          </w:p>
        </w:tc>
        <w:tc>
          <w:tcPr>
            <w:tcW w:w="1170" w:type="dxa"/>
            <w:vMerge/>
            <w:tcBorders>
              <w:left w:val="single" w:sz="4" w:space="0" w:color="666666"/>
              <w:right w:val="single" w:sz="4" w:space="0" w:color="666666"/>
            </w:tcBorders>
          </w:tcPr>
          <w:p w:rsidR="001467D8" w:rsidRDefault="001467D8">
            <w:pPr>
              <w:pStyle w:val="TableParagraph"/>
              <w:rPr>
                <w:b/>
                <w:i/>
              </w:rPr>
            </w:pPr>
          </w:p>
        </w:tc>
        <w:tc>
          <w:tcPr>
            <w:tcW w:w="1530" w:type="dxa"/>
            <w:tcBorders>
              <w:left w:val="single" w:sz="4" w:space="0" w:color="666666"/>
              <w:bottom w:val="single" w:sz="4" w:space="0" w:color="666666"/>
              <w:right w:val="single" w:sz="4" w:space="0" w:color="666666"/>
            </w:tcBorders>
          </w:tcPr>
          <w:p w:rsidR="001467D8" w:rsidRDefault="00637C53">
            <w:pPr>
              <w:pStyle w:val="TableParagraph"/>
              <w:rPr>
                <w:rFonts w:ascii="Times New Roman"/>
              </w:rPr>
            </w:pPr>
            <w:r>
              <w:rPr>
                <w:rFonts w:ascii="Times New Roman"/>
              </w:rPr>
              <w:t xml:space="preserve">Pachet din care: </w:t>
            </w:r>
          </w:p>
        </w:tc>
        <w:tc>
          <w:tcPr>
            <w:tcW w:w="540" w:type="dxa"/>
            <w:tcBorders>
              <w:left w:val="single" w:sz="4" w:space="0" w:color="666666"/>
              <w:bottom w:val="single" w:sz="4" w:space="0" w:color="666666"/>
              <w:right w:val="single" w:sz="4" w:space="0" w:color="666666"/>
            </w:tcBorders>
          </w:tcPr>
          <w:p w:rsidR="001467D8" w:rsidRDefault="001467D8">
            <w:pPr>
              <w:pStyle w:val="TableParagraph"/>
              <w:rPr>
                <w:rFonts w:ascii="Times New Roman"/>
              </w:rPr>
            </w:pPr>
          </w:p>
        </w:tc>
        <w:tc>
          <w:tcPr>
            <w:tcW w:w="540" w:type="dxa"/>
            <w:tcBorders>
              <w:left w:val="single" w:sz="4" w:space="0" w:color="666666"/>
              <w:bottom w:val="single" w:sz="4" w:space="0" w:color="666666"/>
              <w:right w:val="single" w:sz="4" w:space="0" w:color="666666"/>
            </w:tcBorders>
          </w:tcPr>
          <w:p w:rsidR="001467D8" w:rsidRDefault="001467D8">
            <w:pPr>
              <w:pStyle w:val="TableParagraph"/>
              <w:rPr>
                <w:rFonts w:ascii="Times New Roman"/>
              </w:rPr>
            </w:pPr>
          </w:p>
        </w:tc>
        <w:tc>
          <w:tcPr>
            <w:tcW w:w="1080" w:type="dxa"/>
            <w:vMerge/>
            <w:tcBorders>
              <w:left w:val="single" w:sz="4" w:space="0" w:color="666666"/>
              <w:right w:val="single" w:sz="4" w:space="0" w:color="666666"/>
            </w:tcBorders>
          </w:tcPr>
          <w:p w:rsidR="001467D8" w:rsidRDefault="001467D8">
            <w:pPr>
              <w:pStyle w:val="TableParagraph"/>
              <w:rPr>
                <w:rFonts w:ascii="Times New Roman"/>
              </w:rPr>
            </w:pPr>
          </w:p>
        </w:tc>
        <w:tc>
          <w:tcPr>
            <w:tcW w:w="939" w:type="dxa"/>
            <w:vMerge/>
            <w:tcBorders>
              <w:left w:val="single" w:sz="4" w:space="0" w:color="666666"/>
              <w:right w:val="single" w:sz="4" w:space="0" w:color="666666"/>
            </w:tcBorders>
          </w:tcPr>
          <w:p w:rsidR="001467D8" w:rsidRDefault="001467D8">
            <w:pPr>
              <w:pStyle w:val="TableParagraph"/>
              <w:rPr>
                <w:rFonts w:ascii="Times New Roman"/>
              </w:rPr>
            </w:pPr>
          </w:p>
        </w:tc>
        <w:tc>
          <w:tcPr>
            <w:tcW w:w="1311" w:type="dxa"/>
            <w:vMerge/>
            <w:tcBorders>
              <w:left w:val="single" w:sz="4" w:space="0" w:color="666666"/>
              <w:right w:val="single" w:sz="4" w:space="0" w:color="666666"/>
            </w:tcBorders>
          </w:tcPr>
          <w:p w:rsidR="001467D8" w:rsidRDefault="001467D8">
            <w:pPr>
              <w:pStyle w:val="TableParagraph"/>
              <w:rPr>
                <w:rFonts w:ascii="Times New Roman"/>
              </w:rPr>
            </w:pPr>
          </w:p>
        </w:tc>
      </w:tr>
      <w:tr w:rsidR="001467D8">
        <w:trPr>
          <w:trHeight w:val="534"/>
        </w:trPr>
        <w:tc>
          <w:tcPr>
            <w:tcW w:w="630" w:type="dxa"/>
            <w:vMerge/>
            <w:tcBorders>
              <w:left w:val="single" w:sz="4" w:space="0" w:color="666666"/>
              <w:right w:val="single" w:sz="4" w:space="0" w:color="666666"/>
            </w:tcBorders>
          </w:tcPr>
          <w:p w:rsidR="001467D8" w:rsidRDefault="001467D8">
            <w:pPr>
              <w:pStyle w:val="TableParagraph"/>
              <w:rPr>
                <w:b/>
                <w:i/>
              </w:rPr>
            </w:pPr>
          </w:p>
        </w:tc>
        <w:tc>
          <w:tcPr>
            <w:tcW w:w="1800" w:type="dxa"/>
            <w:vMerge/>
            <w:tcBorders>
              <w:left w:val="single" w:sz="4" w:space="0" w:color="666666"/>
              <w:right w:val="single" w:sz="4" w:space="0" w:color="666666"/>
            </w:tcBorders>
          </w:tcPr>
          <w:p w:rsidR="001467D8" w:rsidRDefault="001467D8">
            <w:pPr>
              <w:pStyle w:val="TableParagraph"/>
              <w:ind w:left="165" w:right="156"/>
              <w:jc w:val="center"/>
            </w:pPr>
          </w:p>
        </w:tc>
        <w:tc>
          <w:tcPr>
            <w:tcW w:w="990" w:type="dxa"/>
            <w:vMerge/>
            <w:tcBorders>
              <w:left w:val="single" w:sz="4" w:space="0" w:color="666666"/>
              <w:right w:val="single" w:sz="4" w:space="0" w:color="666666"/>
            </w:tcBorders>
          </w:tcPr>
          <w:p w:rsidR="001467D8" w:rsidRDefault="001467D8">
            <w:pPr>
              <w:pStyle w:val="TableParagraph"/>
              <w:rPr>
                <w:b/>
                <w:i/>
              </w:rPr>
            </w:pPr>
          </w:p>
        </w:tc>
        <w:tc>
          <w:tcPr>
            <w:tcW w:w="1170" w:type="dxa"/>
            <w:vMerge/>
            <w:tcBorders>
              <w:left w:val="single" w:sz="4" w:space="0" w:color="666666"/>
              <w:right w:val="single" w:sz="4" w:space="0" w:color="666666"/>
            </w:tcBorders>
          </w:tcPr>
          <w:p w:rsidR="001467D8" w:rsidRDefault="001467D8">
            <w:pPr>
              <w:pStyle w:val="TableParagraph"/>
              <w:rPr>
                <w:b/>
                <w:i/>
              </w:rPr>
            </w:pPr>
          </w:p>
        </w:tc>
        <w:tc>
          <w:tcPr>
            <w:tcW w:w="1530" w:type="dxa"/>
            <w:tcBorders>
              <w:left w:val="single" w:sz="4" w:space="0" w:color="666666"/>
              <w:bottom w:val="single" w:sz="4" w:space="0" w:color="666666"/>
              <w:right w:val="single" w:sz="4" w:space="0" w:color="666666"/>
            </w:tcBorders>
          </w:tcPr>
          <w:p w:rsidR="001467D8" w:rsidRDefault="00637C53">
            <w:pPr>
              <w:pStyle w:val="TableParagraph"/>
              <w:rPr>
                <w:rFonts w:ascii="Times New Roman"/>
              </w:rPr>
            </w:pPr>
            <w:r>
              <w:rPr>
                <w:rFonts w:ascii="Times New Roman"/>
              </w:rPr>
              <w:t>Materii prime</w:t>
            </w:r>
          </w:p>
        </w:tc>
        <w:tc>
          <w:tcPr>
            <w:tcW w:w="540" w:type="dxa"/>
            <w:tcBorders>
              <w:left w:val="single" w:sz="4" w:space="0" w:color="666666"/>
              <w:bottom w:val="single" w:sz="4" w:space="0" w:color="666666"/>
              <w:right w:val="single" w:sz="4" w:space="0" w:color="666666"/>
            </w:tcBorders>
          </w:tcPr>
          <w:p w:rsidR="001467D8" w:rsidRDefault="001467D8">
            <w:pPr>
              <w:pStyle w:val="TableParagraph"/>
              <w:rPr>
                <w:rFonts w:ascii="Times New Roman"/>
              </w:rPr>
            </w:pPr>
          </w:p>
        </w:tc>
        <w:tc>
          <w:tcPr>
            <w:tcW w:w="540" w:type="dxa"/>
            <w:tcBorders>
              <w:left w:val="single" w:sz="4" w:space="0" w:color="666666"/>
              <w:bottom w:val="single" w:sz="4" w:space="0" w:color="666666"/>
              <w:right w:val="single" w:sz="4" w:space="0" w:color="666666"/>
            </w:tcBorders>
          </w:tcPr>
          <w:p w:rsidR="001467D8" w:rsidRDefault="001467D8">
            <w:pPr>
              <w:pStyle w:val="TableParagraph"/>
              <w:rPr>
                <w:rFonts w:ascii="Times New Roman"/>
              </w:rPr>
            </w:pPr>
          </w:p>
        </w:tc>
        <w:tc>
          <w:tcPr>
            <w:tcW w:w="1080" w:type="dxa"/>
            <w:vMerge/>
            <w:tcBorders>
              <w:left w:val="single" w:sz="4" w:space="0" w:color="666666"/>
              <w:right w:val="single" w:sz="4" w:space="0" w:color="666666"/>
            </w:tcBorders>
          </w:tcPr>
          <w:p w:rsidR="001467D8" w:rsidRDefault="001467D8">
            <w:pPr>
              <w:pStyle w:val="TableParagraph"/>
              <w:rPr>
                <w:rFonts w:ascii="Times New Roman"/>
              </w:rPr>
            </w:pPr>
          </w:p>
        </w:tc>
        <w:tc>
          <w:tcPr>
            <w:tcW w:w="939" w:type="dxa"/>
            <w:vMerge/>
            <w:tcBorders>
              <w:left w:val="single" w:sz="4" w:space="0" w:color="666666"/>
              <w:right w:val="single" w:sz="4" w:space="0" w:color="666666"/>
            </w:tcBorders>
          </w:tcPr>
          <w:p w:rsidR="001467D8" w:rsidRDefault="001467D8">
            <w:pPr>
              <w:pStyle w:val="TableParagraph"/>
              <w:rPr>
                <w:rFonts w:ascii="Times New Roman"/>
              </w:rPr>
            </w:pPr>
          </w:p>
        </w:tc>
        <w:tc>
          <w:tcPr>
            <w:tcW w:w="1311" w:type="dxa"/>
            <w:vMerge/>
            <w:tcBorders>
              <w:left w:val="single" w:sz="4" w:space="0" w:color="666666"/>
              <w:right w:val="single" w:sz="4" w:space="0" w:color="666666"/>
            </w:tcBorders>
          </w:tcPr>
          <w:p w:rsidR="001467D8" w:rsidRDefault="001467D8">
            <w:pPr>
              <w:pStyle w:val="TableParagraph"/>
              <w:rPr>
                <w:rFonts w:ascii="Times New Roman"/>
              </w:rPr>
            </w:pPr>
          </w:p>
        </w:tc>
      </w:tr>
      <w:tr w:rsidR="001467D8">
        <w:trPr>
          <w:trHeight w:val="534"/>
        </w:trPr>
        <w:tc>
          <w:tcPr>
            <w:tcW w:w="630" w:type="dxa"/>
            <w:vMerge/>
            <w:tcBorders>
              <w:left w:val="single" w:sz="4" w:space="0" w:color="666666"/>
              <w:right w:val="single" w:sz="4" w:space="0" w:color="666666"/>
            </w:tcBorders>
          </w:tcPr>
          <w:p w:rsidR="001467D8" w:rsidRDefault="001467D8">
            <w:pPr>
              <w:pStyle w:val="TableParagraph"/>
              <w:rPr>
                <w:b/>
                <w:i/>
              </w:rPr>
            </w:pPr>
          </w:p>
        </w:tc>
        <w:tc>
          <w:tcPr>
            <w:tcW w:w="1800" w:type="dxa"/>
            <w:vMerge/>
            <w:tcBorders>
              <w:left w:val="single" w:sz="4" w:space="0" w:color="666666"/>
              <w:right w:val="single" w:sz="4" w:space="0" w:color="666666"/>
            </w:tcBorders>
          </w:tcPr>
          <w:p w:rsidR="001467D8" w:rsidRDefault="001467D8">
            <w:pPr>
              <w:pStyle w:val="TableParagraph"/>
              <w:ind w:left="165" w:right="156"/>
              <w:jc w:val="center"/>
            </w:pPr>
          </w:p>
        </w:tc>
        <w:tc>
          <w:tcPr>
            <w:tcW w:w="990" w:type="dxa"/>
            <w:vMerge/>
            <w:tcBorders>
              <w:left w:val="single" w:sz="4" w:space="0" w:color="666666"/>
              <w:right w:val="single" w:sz="4" w:space="0" w:color="666666"/>
            </w:tcBorders>
          </w:tcPr>
          <w:p w:rsidR="001467D8" w:rsidRDefault="001467D8">
            <w:pPr>
              <w:pStyle w:val="TableParagraph"/>
              <w:rPr>
                <w:b/>
                <w:i/>
              </w:rPr>
            </w:pPr>
          </w:p>
        </w:tc>
        <w:tc>
          <w:tcPr>
            <w:tcW w:w="1170" w:type="dxa"/>
            <w:vMerge/>
            <w:tcBorders>
              <w:left w:val="single" w:sz="4" w:space="0" w:color="666666"/>
              <w:right w:val="single" w:sz="4" w:space="0" w:color="666666"/>
            </w:tcBorders>
          </w:tcPr>
          <w:p w:rsidR="001467D8" w:rsidRDefault="001467D8">
            <w:pPr>
              <w:pStyle w:val="TableParagraph"/>
              <w:rPr>
                <w:b/>
                <w:i/>
              </w:rPr>
            </w:pPr>
          </w:p>
        </w:tc>
        <w:tc>
          <w:tcPr>
            <w:tcW w:w="1530" w:type="dxa"/>
            <w:tcBorders>
              <w:left w:val="single" w:sz="4" w:space="0" w:color="666666"/>
              <w:bottom w:val="single" w:sz="4" w:space="0" w:color="666666"/>
              <w:right w:val="single" w:sz="4" w:space="0" w:color="666666"/>
            </w:tcBorders>
          </w:tcPr>
          <w:p w:rsidR="001467D8" w:rsidRDefault="00637C53">
            <w:pPr>
              <w:pStyle w:val="TableParagraph"/>
              <w:rPr>
                <w:rFonts w:ascii="Times New Roman"/>
              </w:rPr>
            </w:pPr>
            <w:r>
              <w:rPr>
                <w:rFonts w:ascii="Times New Roman"/>
              </w:rPr>
              <w:t xml:space="preserve">Preparare </w:t>
            </w:r>
          </w:p>
        </w:tc>
        <w:tc>
          <w:tcPr>
            <w:tcW w:w="540" w:type="dxa"/>
            <w:tcBorders>
              <w:left w:val="single" w:sz="4" w:space="0" w:color="666666"/>
              <w:bottom w:val="single" w:sz="4" w:space="0" w:color="666666"/>
              <w:right w:val="single" w:sz="4" w:space="0" w:color="666666"/>
            </w:tcBorders>
          </w:tcPr>
          <w:p w:rsidR="001467D8" w:rsidRDefault="001467D8">
            <w:pPr>
              <w:pStyle w:val="TableParagraph"/>
              <w:rPr>
                <w:rFonts w:ascii="Times New Roman"/>
              </w:rPr>
            </w:pPr>
          </w:p>
        </w:tc>
        <w:tc>
          <w:tcPr>
            <w:tcW w:w="540" w:type="dxa"/>
            <w:tcBorders>
              <w:left w:val="single" w:sz="4" w:space="0" w:color="666666"/>
              <w:bottom w:val="single" w:sz="4" w:space="0" w:color="666666"/>
              <w:right w:val="single" w:sz="4" w:space="0" w:color="666666"/>
            </w:tcBorders>
          </w:tcPr>
          <w:p w:rsidR="001467D8" w:rsidRDefault="001467D8">
            <w:pPr>
              <w:pStyle w:val="TableParagraph"/>
              <w:rPr>
                <w:rFonts w:ascii="Times New Roman"/>
              </w:rPr>
            </w:pPr>
          </w:p>
        </w:tc>
        <w:tc>
          <w:tcPr>
            <w:tcW w:w="1080" w:type="dxa"/>
            <w:vMerge/>
            <w:tcBorders>
              <w:left w:val="single" w:sz="4" w:space="0" w:color="666666"/>
              <w:right w:val="single" w:sz="4" w:space="0" w:color="666666"/>
            </w:tcBorders>
          </w:tcPr>
          <w:p w:rsidR="001467D8" w:rsidRDefault="001467D8">
            <w:pPr>
              <w:pStyle w:val="TableParagraph"/>
              <w:rPr>
                <w:rFonts w:ascii="Times New Roman"/>
              </w:rPr>
            </w:pPr>
          </w:p>
        </w:tc>
        <w:tc>
          <w:tcPr>
            <w:tcW w:w="939" w:type="dxa"/>
            <w:vMerge/>
            <w:tcBorders>
              <w:left w:val="single" w:sz="4" w:space="0" w:color="666666"/>
              <w:right w:val="single" w:sz="4" w:space="0" w:color="666666"/>
            </w:tcBorders>
          </w:tcPr>
          <w:p w:rsidR="001467D8" w:rsidRDefault="001467D8">
            <w:pPr>
              <w:pStyle w:val="TableParagraph"/>
              <w:rPr>
                <w:rFonts w:ascii="Times New Roman"/>
              </w:rPr>
            </w:pPr>
          </w:p>
        </w:tc>
        <w:tc>
          <w:tcPr>
            <w:tcW w:w="1311" w:type="dxa"/>
            <w:vMerge/>
            <w:tcBorders>
              <w:left w:val="single" w:sz="4" w:space="0" w:color="666666"/>
              <w:right w:val="single" w:sz="4" w:space="0" w:color="666666"/>
            </w:tcBorders>
          </w:tcPr>
          <w:p w:rsidR="001467D8" w:rsidRDefault="001467D8">
            <w:pPr>
              <w:pStyle w:val="TableParagraph"/>
              <w:rPr>
                <w:rFonts w:ascii="Times New Roman"/>
              </w:rPr>
            </w:pPr>
          </w:p>
        </w:tc>
      </w:tr>
      <w:tr w:rsidR="001467D8">
        <w:trPr>
          <w:trHeight w:val="534"/>
        </w:trPr>
        <w:tc>
          <w:tcPr>
            <w:tcW w:w="630" w:type="dxa"/>
            <w:vMerge/>
            <w:tcBorders>
              <w:left w:val="single" w:sz="4" w:space="0" w:color="666666"/>
              <w:bottom w:val="single" w:sz="4" w:space="0" w:color="666666"/>
              <w:right w:val="single" w:sz="4" w:space="0" w:color="666666"/>
            </w:tcBorders>
          </w:tcPr>
          <w:p w:rsidR="001467D8" w:rsidRDefault="001467D8">
            <w:pPr>
              <w:pStyle w:val="TableParagraph"/>
              <w:rPr>
                <w:b/>
                <w:i/>
              </w:rPr>
            </w:pPr>
          </w:p>
        </w:tc>
        <w:tc>
          <w:tcPr>
            <w:tcW w:w="1800" w:type="dxa"/>
            <w:vMerge/>
            <w:tcBorders>
              <w:left w:val="single" w:sz="4" w:space="0" w:color="666666"/>
              <w:bottom w:val="single" w:sz="4" w:space="0" w:color="666666"/>
              <w:right w:val="single" w:sz="4" w:space="0" w:color="666666"/>
            </w:tcBorders>
          </w:tcPr>
          <w:p w:rsidR="001467D8" w:rsidRDefault="001467D8">
            <w:pPr>
              <w:pStyle w:val="TableParagraph"/>
              <w:ind w:left="165" w:right="156"/>
              <w:jc w:val="center"/>
            </w:pPr>
          </w:p>
        </w:tc>
        <w:tc>
          <w:tcPr>
            <w:tcW w:w="990" w:type="dxa"/>
            <w:vMerge/>
            <w:tcBorders>
              <w:left w:val="single" w:sz="4" w:space="0" w:color="666666"/>
              <w:bottom w:val="single" w:sz="4" w:space="0" w:color="666666"/>
              <w:right w:val="single" w:sz="4" w:space="0" w:color="666666"/>
            </w:tcBorders>
          </w:tcPr>
          <w:p w:rsidR="001467D8" w:rsidRDefault="001467D8">
            <w:pPr>
              <w:pStyle w:val="TableParagraph"/>
              <w:rPr>
                <w:b/>
                <w:i/>
              </w:rPr>
            </w:pPr>
          </w:p>
        </w:tc>
        <w:tc>
          <w:tcPr>
            <w:tcW w:w="1170" w:type="dxa"/>
            <w:vMerge/>
            <w:tcBorders>
              <w:left w:val="single" w:sz="4" w:space="0" w:color="666666"/>
              <w:bottom w:val="single" w:sz="4" w:space="0" w:color="666666"/>
              <w:right w:val="single" w:sz="4" w:space="0" w:color="666666"/>
            </w:tcBorders>
          </w:tcPr>
          <w:p w:rsidR="001467D8" w:rsidRDefault="001467D8">
            <w:pPr>
              <w:pStyle w:val="TableParagraph"/>
              <w:rPr>
                <w:b/>
                <w:i/>
              </w:rPr>
            </w:pPr>
          </w:p>
        </w:tc>
        <w:tc>
          <w:tcPr>
            <w:tcW w:w="1530" w:type="dxa"/>
            <w:tcBorders>
              <w:left w:val="single" w:sz="4" w:space="0" w:color="666666"/>
              <w:bottom w:val="single" w:sz="4" w:space="0" w:color="666666"/>
              <w:right w:val="single" w:sz="4" w:space="0" w:color="666666"/>
            </w:tcBorders>
          </w:tcPr>
          <w:p w:rsidR="001467D8" w:rsidRDefault="00637C53">
            <w:pPr>
              <w:pStyle w:val="TableParagraph"/>
              <w:rPr>
                <w:rFonts w:ascii="Times New Roman"/>
              </w:rPr>
            </w:pPr>
            <w:r>
              <w:rPr>
                <w:rFonts w:ascii="Times New Roman"/>
              </w:rPr>
              <w:t>Distribu</w:t>
            </w:r>
            <w:r>
              <w:rPr>
                <w:rFonts w:ascii="Times New Roman"/>
              </w:rPr>
              <w:t>ț</w:t>
            </w:r>
            <w:r>
              <w:rPr>
                <w:rFonts w:ascii="Times New Roman"/>
              </w:rPr>
              <w:t>ie</w:t>
            </w:r>
          </w:p>
          <w:p w:rsidR="001467D8" w:rsidRDefault="00637C53">
            <w:pPr>
              <w:pStyle w:val="TableParagraph"/>
              <w:rPr>
                <w:rFonts w:ascii="Times New Roman"/>
              </w:rPr>
            </w:pPr>
            <w:r>
              <w:rPr>
                <w:rFonts w:ascii="Times New Roman"/>
              </w:rPr>
              <w:t xml:space="preserve">transport </w:t>
            </w:r>
          </w:p>
        </w:tc>
        <w:tc>
          <w:tcPr>
            <w:tcW w:w="540" w:type="dxa"/>
            <w:tcBorders>
              <w:left w:val="single" w:sz="4" w:space="0" w:color="666666"/>
              <w:bottom w:val="single" w:sz="4" w:space="0" w:color="666666"/>
              <w:right w:val="single" w:sz="4" w:space="0" w:color="666666"/>
            </w:tcBorders>
          </w:tcPr>
          <w:p w:rsidR="001467D8" w:rsidRDefault="001467D8">
            <w:pPr>
              <w:pStyle w:val="TableParagraph"/>
              <w:rPr>
                <w:rFonts w:ascii="Times New Roman"/>
              </w:rPr>
            </w:pPr>
          </w:p>
        </w:tc>
        <w:tc>
          <w:tcPr>
            <w:tcW w:w="540" w:type="dxa"/>
            <w:tcBorders>
              <w:left w:val="single" w:sz="4" w:space="0" w:color="666666"/>
              <w:bottom w:val="single" w:sz="4" w:space="0" w:color="666666"/>
              <w:right w:val="single" w:sz="4" w:space="0" w:color="666666"/>
            </w:tcBorders>
          </w:tcPr>
          <w:p w:rsidR="001467D8" w:rsidRDefault="001467D8">
            <w:pPr>
              <w:pStyle w:val="TableParagraph"/>
              <w:rPr>
                <w:rFonts w:ascii="Times New Roman"/>
              </w:rPr>
            </w:pPr>
          </w:p>
        </w:tc>
        <w:tc>
          <w:tcPr>
            <w:tcW w:w="1080" w:type="dxa"/>
            <w:vMerge/>
            <w:tcBorders>
              <w:left w:val="single" w:sz="4" w:space="0" w:color="666666"/>
              <w:bottom w:val="single" w:sz="4" w:space="0" w:color="666666"/>
              <w:right w:val="single" w:sz="4" w:space="0" w:color="666666"/>
            </w:tcBorders>
          </w:tcPr>
          <w:p w:rsidR="001467D8" w:rsidRDefault="001467D8">
            <w:pPr>
              <w:pStyle w:val="TableParagraph"/>
              <w:rPr>
                <w:rFonts w:ascii="Times New Roman"/>
              </w:rPr>
            </w:pPr>
          </w:p>
        </w:tc>
        <w:tc>
          <w:tcPr>
            <w:tcW w:w="939" w:type="dxa"/>
            <w:vMerge/>
            <w:tcBorders>
              <w:left w:val="single" w:sz="4" w:space="0" w:color="666666"/>
              <w:bottom w:val="single" w:sz="4" w:space="0" w:color="666666"/>
              <w:right w:val="single" w:sz="4" w:space="0" w:color="666666"/>
            </w:tcBorders>
          </w:tcPr>
          <w:p w:rsidR="001467D8" w:rsidRDefault="001467D8">
            <w:pPr>
              <w:pStyle w:val="TableParagraph"/>
              <w:rPr>
                <w:rFonts w:ascii="Times New Roman"/>
              </w:rPr>
            </w:pPr>
          </w:p>
        </w:tc>
        <w:tc>
          <w:tcPr>
            <w:tcW w:w="1311" w:type="dxa"/>
            <w:vMerge/>
            <w:tcBorders>
              <w:left w:val="single" w:sz="4" w:space="0" w:color="666666"/>
              <w:bottom w:val="single" w:sz="4" w:space="0" w:color="666666"/>
              <w:right w:val="single" w:sz="4" w:space="0" w:color="666666"/>
            </w:tcBorders>
          </w:tcPr>
          <w:p w:rsidR="001467D8" w:rsidRDefault="001467D8">
            <w:pPr>
              <w:pStyle w:val="TableParagraph"/>
              <w:rPr>
                <w:rFonts w:ascii="Times New Roman"/>
              </w:rPr>
            </w:pPr>
          </w:p>
        </w:tc>
      </w:tr>
      <w:tr w:rsidR="001467D8">
        <w:trPr>
          <w:trHeight w:val="295"/>
        </w:trPr>
        <w:tc>
          <w:tcPr>
            <w:tcW w:w="7200" w:type="dxa"/>
            <w:gridSpan w:val="7"/>
            <w:tcBorders>
              <w:top w:val="single" w:sz="4" w:space="0" w:color="666666"/>
              <w:left w:val="single" w:sz="4" w:space="0" w:color="666666"/>
              <w:bottom w:val="single" w:sz="4" w:space="0" w:color="666666"/>
              <w:right w:val="single" w:sz="4" w:space="0" w:color="666666"/>
            </w:tcBorders>
          </w:tcPr>
          <w:p w:rsidR="001467D8" w:rsidRDefault="00637C53">
            <w:pPr>
              <w:pStyle w:val="TableParagraph"/>
              <w:rPr>
                <w:rFonts w:ascii="Times New Roman"/>
              </w:rPr>
            </w:pPr>
            <w:r>
              <w:rPr>
                <w:b/>
              </w:rPr>
              <w:t>VALOARE TOTALĂ SERVICII</w:t>
            </w:r>
          </w:p>
        </w:tc>
        <w:tc>
          <w:tcPr>
            <w:tcW w:w="1080" w:type="dxa"/>
            <w:tcBorders>
              <w:top w:val="single" w:sz="4" w:space="0" w:color="666666"/>
              <w:left w:val="single" w:sz="4" w:space="0" w:color="666666"/>
              <w:bottom w:val="single" w:sz="4" w:space="0" w:color="666666"/>
              <w:right w:val="single" w:sz="4" w:space="0" w:color="666666"/>
            </w:tcBorders>
          </w:tcPr>
          <w:p w:rsidR="001467D8" w:rsidRDefault="001467D8">
            <w:pPr>
              <w:pStyle w:val="TableParagraph"/>
              <w:rPr>
                <w:rFonts w:ascii="Times New Roman"/>
              </w:rPr>
            </w:pPr>
          </w:p>
        </w:tc>
        <w:tc>
          <w:tcPr>
            <w:tcW w:w="939" w:type="dxa"/>
            <w:tcBorders>
              <w:top w:val="single" w:sz="4" w:space="0" w:color="666666"/>
              <w:left w:val="single" w:sz="4" w:space="0" w:color="666666"/>
              <w:bottom w:val="single" w:sz="4" w:space="0" w:color="666666"/>
              <w:right w:val="single" w:sz="4" w:space="0" w:color="666666"/>
            </w:tcBorders>
          </w:tcPr>
          <w:p w:rsidR="001467D8" w:rsidRDefault="001467D8">
            <w:pPr>
              <w:pStyle w:val="TableParagraph"/>
              <w:rPr>
                <w:rFonts w:ascii="Times New Roman"/>
              </w:rPr>
            </w:pPr>
          </w:p>
        </w:tc>
        <w:tc>
          <w:tcPr>
            <w:tcW w:w="1311" w:type="dxa"/>
            <w:tcBorders>
              <w:top w:val="single" w:sz="4" w:space="0" w:color="666666"/>
              <w:left w:val="single" w:sz="4" w:space="0" w:color="666666"/>
              <w:bottom w:val="single" w:sz="4" w:space="0" w:color="666666"/>
              <w:right w:val="single" w:sz="4" w:space="0" w:color="666666"/>
            </w:tcBorders>
          </w:tcPr>
          <w:p w:rsidR="001467D8" w:rsidRDefault="001467D8">
            <w:pPr>
              <w:pStyle w:val="TableParagraph"/>
              <w:rPr>
                <w:rFonts w:ascii="Times New Roman"/>
              </w:rPr>
            </w:pPr>
          </w:p>
        </w:tc>
      </w:tr>
    </w:tbl>
    <w:p w:rsidR="001467D8" w:rsidRDefault="001467D8">
      <w:pPr>
        <w:pStyle w:val="BodyText"/>
        <w:rPr>
          <w:b/>
          <w:i/>
          <w:sz w:val="20"/>
        </w:rPr>
      </w:pPr>
    </w:p>
    <w:p w:rsidR="001467D8" w:rsidRDefault="001467D8">
      <w:pPr>
        <w:pStyle w:val="BodyText"/>
        <w:spacing w:before="10" w:after="1"/>
        <w:rPr>
          <w:b/>
          <w:i/>
          <w:sz w:val="15"/>
        </w:rPr>
      </w:pPr>
    </w:p>
    <w:tbl>
      <w:tblPr>
        <w:tblW w:w="0" w:type="auto"/>
        <w:tblInd w:w="314" w:type="dxa"/>
        <w:tblLayout w:type="fixed"/>
        <w:tblCellMar>
          <w:left w:w="0" w:type="dxa"/>
          <w:right w:w="0" w:type="dxa"/>
        </w:tblCellMar>
        <w:tblLook w:val="04A0" w:firstRow="1" w:lastRow="0" w:firstColumn="1" w:lastColumn="0" w:noHBand="0" w:noVBand="1"/>
      </w:tblPr>
      <w:tblGrid>
        <w:gridCol w:w="4797"/>
        <w:gridCol w:w="4062"/>
      </w:tblGrid>
      <w:tr w:rsidR="001467D8">
        <w:trPr>
          <w:trHeight w:val="230"/>
        </w:trPr>
        <w:tc>
          <w:tcPr>
            <w:tcW w:w="4797" w:type="dxa"/>
          </w:tcPr>
          <w:p w:rsidR="001467D8" w:rsidRDefault="00637C53">
            <w:pPr>
              <w:pStyle w:val="TableParagraph"/>
              <w:spacing w:line="210" w:lineRule="exact"/>
              <w:ind w:left="200"/>
              <w:rPr>
                <w:sz w:val="24"/>
              </w:rPr>
            </w:pPr>
            <w:r>
              <w:rPr>
                <w:sz w:val="24"/>
              </w:rPr>
              <w:t>Numele Ofertantului:</w:t>
            </w:r>
          </w:p>
        </w:tc>
        <w:tc>
          <w:tcPr>
            <w:tcW w:w="4062" w:type="dxa"/>
            <w:tcBorders>
              <w:bottom w:val="single" w:sz="8" w:space="0" w:color="000000"/>
            </w:tcBorders>
          </w:tcPr>
          <w:p w:rsidR="001467D8" w:rsidRDefault="001467D8">
            <w:pPr>
              <w:pStyle w:val="TableParagraph"/>
              <w:rPr>
                <w:rFonts w:ascii="Times New Roman"/>
                <w:sz w:val="14"/>
              </w:rPr>
            </w:pPr>
          </w:p>
        </w:tc>
      </w:tr>
      <w:tr w:rsidR="001467D8">
        <w:trPr>
          <w:trHeight w:val="565"/>
        </w:trPr>
        <w:tc>
          <w:tcPr>
            <w:tcW w:w="4797" w:type="dxa"/>
          </w:tcPr>
          <w:p w:rsidR="001467D8" w:rsidRDefault="001467D8">
            <w:pPr>
              <w:pStyle w:val="TableParagraph"/>
              <w:spacing w:before="6"/>
              <w:rPr>
                <w:b/>
                <w:i/>
                <w:sz w:val="23"/>
              </w:rPr>
            </w:pPr>
          </w:p>
          <w:p w:rsidR="001467D8" w:rsidRDefault="00637C53">
            <w:pPr>
              <w:pStyle w:val="TableParagraph"/>
              <w:spacing w:line="259" w:lineRule="exact"/>
              <w:ind w:left="200"/>
              <w:rPr>
                <w:sz w:val="24"/>
              </w:rPr>
            </w:pPr>
            <w:r>
              <w:rPr>
                <w:sz w:val="24"/>
              </w:rPr>
              <w:t>Numele semnatarului:</w:t>
            </w:r>
          </w:p>
        </w:tc>
        <w:tc>
          <w:tcPr>
            <w:tcW w:w="4062" w:type="dxa"/>
            <w:tcBorders>
              <w:top w:val="single" w:sz="8" w:space="0" w:color="000000"/>
              <w:bottom w:val="single" w:sz="8" w:space="0" w:color="000000"/>
            </w:tcBorders>
          </w:tcPr>
          <w:p w:rsidR="001467D8" w:rsidRDefault="001467D8">
            <w:pPr>
              <w:pStyle w:val="TableParagraph"/>
              <w:rPr>
                <w:rFonts w:ascii="Times New Roman"/>
              </w:rPr>
            </w:pPr>
          </w:p>
        </w:tc>
      </w:tr>
      <w:tr w:rsidR="001467D8">
        <w:trPr>
          <w:trHeight w:val="748"/>
        </w:trPr>
        <w:tc>
          <w:tcPr>
            <w:tcW w:w="4797" w:type="dxa"/>
          </w:tcPr>
          <w:p w:rsidR="001467D8" w:rsidRDefault="001467D8">
            <w:pPr>
              <w:pStyle w:val="TableParagraph"/>
              <w:spacing w:before="6"/>
              <w:rPr>
                <w:b/>
                <w:i/>
                <w:sz w:val="23"/>
              </w:rPr>
            </w:pPr>
          </w:p>
          <w:p w:rsidR="001467D8" w:rsidRDefault="00637C53">
            <w:pPr>
              <w:pStyle w:val="TableParagraph"/>
              <w:ind w:left="200"/>
              <w:rPr>
                <w:sz w:val="24"/>
              </w:rPr>
            </w:pPr>
            <w:r>
              <w:rPr>
                <w:sz w:val="24"/>
              </w:rPr>
              <w:t>Semnătura ofertantului:</w:t>
            </w:r>
          </w:p>
        </w:tc>
        <w:tc>
          <w:tcPr>
            <w:tcW w:w="4062" w:type="dxa"/>
            <w:tcBorders>
              <w:top w:val="single" w:sz="8" w:space="0" w:color="000000"/>
            </w:tcBorders>
          </w:tcPr>
          <w:p w:rsidR="001467D8" w:rsidRDefault="001467D8">
            <w:pPr>
              <w:pStyle w:val="TableParagraph"/>
              <w:spacing w:before="11"/>
              <w:rPr>
                <w:b/>
                <w:i/>
                <w:sz w:val="25"/>
              </w:rPr>
            </w:pPr>
          </w:p>
          <w:p w:rsidR="001467D8" w:rsidRDefault="00637C53">
            <w:pPr>
              <w:pStyle w:val="TableParagraph"/>
              <w:tabs>
                <w:tab w:val="left" w:pos="4117"/>
              </w:tabs>
              <w:ind w:left="-1" w:right="-58"/>
              <w:jc w:val="right"/>
              <w:rPr>
                <w:rFonts w:ascii="Times New Roman"/>
                <w:sz w:val="24"/>
              </w:rPr>
            </w:pPr>
            <w:r>
              <w:rPr>
                <w:rFonts w:ascii="Times New Roman"/>
                <w:sz w:val="24"/>
                <w:u w:val="single"/>
              </w:rPr>
              <w:t xml:space="preserve"> </w:t>
            </w:r>
            <w:r>
              <w:rPr>
                <w:rFonts w:ascii="Times New Roman"/>
                <w:sz w:val="24"/>
                <w:u w:val="single"/>
              </w:rPr>
              <w:tab/>
            </w:r>
          </w:p>
        </w:tc>
      </w:tr>
      <w:tr w:rsidR="001467D8">
        <w:trPr>
          <w:trHeight w:val="412"/>
        </w:trPr>
        <w:tc>
          <w:tcPr>
            <w:tcW w:w="4797" w:type="dxa"/>
          </w:tcPr>
          <w:p w:rsidR="001467D8" w:rsidRDefault="00637C53">
            <w:pPr>
              <w:pStyle w:val="TableParagraph"/>
              <w:spacing w:before="124" w:line="269" w:lineRule="exact"/>
              <w:ind w:left="200"/>
              <w:rPr>
                <w:sz w:val="24"/>
              </w:rPr>
            </w:pPr>
            <w:r>
              <w:rPr>
                <w:sz w:val="24"/>
              </w:rPr>
              <w:t>DATA:</w:t>
            </w:r>
          </w:p>
        </w:tc>
        <w:tc>
          <w:tcPr>
            <w:tcW w:w="4062" w:type="dxa"/>
          </w:tcPr>
          <w:p w:rsidR="001467D8" w:rsidRDefault="00637C53">
            <w:pPr>
              <w:pStyle w:val="TableParagraph"/>
              <w:tabs>
                <w:tab w:val="left" w:pos="4111"/>
              </w:tabs>
              <w:spacing w:before="124" w:line="269" w:lineRule="exact"/>
              <w:ind w:left="-1" w:right="-58"/>
              <w:jc w:val="right"/>
              <w:rPr>
                <w:sz w:val="24"/>
              </w:rPr>
            </w:pPr>
            <w:r>
              <w:rPr>
                <w:sz w:val="24"/>
                <w:u w:val="single"/>
              </w:rPr>
              <w:t xml:space="preserve"> </w:t>
            </w:r>
            <w:r>
              <w:rPr>
                <w:sz w:val="24"/>
                <w:u w:val="single"/>
              </w:rPr>
              <w:tab/>
            </w:r>
          </w:p>
        </w:tc>
      </w:tr>
    </w:tbl>
    <w:p w:rsidR="001467D8" w:rsidRDefault="001467D8"/>
    <w:p w:rsidR="001467D8" w:rsidRDefault="001467D8"/>
    <w:p w:rsidR="001467D8" w:rsidRDefault="001467D8"/>
    <w:p w:rsidR="001467D8" w:rsidRDefault="001467D8"/>
    <w:p w:rsidR="001467D8" w:rsidRDefault="001467D8"/>
    <w:sectPr w:rsidR="001467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CD4" w:rsidRDefault="00200CD4">
      <w:pPr>
        <w:spacing w:line="240" w:lineRule="auto"/>
      </w:pPr>
      <w:r>
        <w:separator/>
      </w:r>
    </w:p>
  </w:endnote>
  <w:endnote w:type="continuationSeparator" w:id="0">
    <w:p w:rsidR="00200CD4" w:rsidRDefault="00200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CD4" w:rsidRDefault="00200CD4">
      <w:pPr>
        <w:spacing w:after="0"/>
      </w:pPr>
      <w:r>
        <w:separator/>
      </w:r>
    </w:p>
  </w:footnote>
  <w:footnote w:type="continuationSeparator" w:id="0">
    <w:p w:rsidR="00200CD4" w:rsidRDefault="00200CD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B4602"/>
    <w:multiLevelType w:val="multilevel"/>
    <w:tmpl w:val="196B4602"/>
    <w:lvl w:ilvl="0">
      <w:start w:val="1"/>
      <w:numFmt w:val="decimal"/>
      <w:lvlText w:val="%1."/>
      <w:lvlJc w:val="left"/>
      <w:pPr>
        <w:ind w:left="758" w:hanging="360"/>
      </w:pPr>
      <w:rPr>
        <w:rFonts w:ascii="Calibri" w:eastAsia="Calibri" w:hAnsi="Calibri" w:cs="Calibri" w:hint="default"/>
        <w:b/>
        <w:bCs/>
        <w:w w:val="100"/>
        <w:sz w:val="22"/>
        <w:szCs w:val="22"/>
        <w:lang w:val="ro-RO" w:eastAsia="ro-RO" w:bidi="ro-RO"/>
      </w:rPr>
    </w:lvl>
    <w:lvl w:ilvl="1">
      <w:start w:val="1"/>
      <w:numFmt w:val="lowerRoman"/>
      <w:lvlText w:val="%2."/>
      <w:lvlJc w:val="left"/>
      <w:pPr>
        <w:ind w:left="1118" w:hanging="473"/>
      </w:pPr>
      <w:rPr>
        <w:rFonts w:hint="default"/>
        <w:spacing w:val="-21"/>
        <w:w w:val="100"/>
        <w:lang w:val="ro-RO" w:eastAsia="ro-RO" w:bidi="ro-RO"/>
      </w:rPr>
    </w:lvl>
    <w:lvl w:ilvl="2">
      <w:numFmt w:val="bullet"/>
      <w:lvlText w:val="•"/>
      <w:lvlJc w:val="left"/>
      <w:pPr>
        <w:ind w:left="2147" w:hanging="473"/>
      </w:pPr>
      <w:rPr>
        <w:rFonts w:hint="default"/>
        <w:lang w:val="ro-RO" w:eastAsia="ro-RO" w:bidi="ro-RO"/>
      </w:rPr>
    </w:lvl>
    <w:lvl w:ilvl="3">
      <w:numFmt w:val="bullet"/>
      <w:lvlText w:val="•"/>
      <w:lvlJc w:val="left"/>
      <w:pPr>
        <w:ind w:left="3174" w:hanging="473"/>
      </w:pPr>
      <w:rPr>
        <w:rFonts w:hint="default"/>
        <w:lang w:val="ro-RO" w:eastAsia="ro-RO" w:bidi="ro-RO"/>
      </w:rPr>
    </w:lvl>
    <w:lvl w:ilvl="4">
      <w:numFmt w:val="bullet"/>
      <w:lvlText w:val="•"/>
      <w:lvlJc w:val="left"/>
      <w:pPr>
        <w:ind w:left="4202" w:hanging="473"/>
      </w:pPr>
      <w:rPr>
        <w:rFonts w:hint="default"/>
        <w:lang w:val="ro-RO" w:eastAsia="ro-RO" w:bidi="ro-RO"/>
      </w:rPr>
    </w:lvl>
    <w:lvl w:ilvl="5">
      <w:numFmt w:val="bullet"/>
      <w:lvlText w:val="•"/>
      <w:lvlJc w:val="left"/>
      <w:pPr>
        <w:ind w:left="5229" w:hanging="473"/>
      </w:pPr>
      <w:rPr>
        <w:rFonts w:hint="default"/>
        <w:lang w:val="ro-RO" w:eastAsia="ro-RO" w:bidi="ro-RO"/>
      </w:rPr>
    </w:lvl>
    <w:lvl w:ilvl="6">
      <w:numFmt w:val="bullet"/>
      <w:lvlText w:val="•"/>
      <w:lvlJc w:val="left"/>
      <w:pPr>
        <w:ind w:left="6256" w:hanging="473"/>
      </w:pPr>
      <w:rPr>
        <w:rFonts w:hint="default"/>
        <w:lang w:val="ro-RO" w:eastAsia="ro-RO" w:bidi="ro-RO"/>
      </w:rPr>
    </w:lvl>
    <w:lvl w:ilvl="7">
      <w:numFmt w:val="bullet"/>
      <w:lvlText w:val="•"/>
      <w:lvlJc w:val="left"/>
      <w:pPr>
        <w:ind w:left="7284" w:hanging="473"/>
      </w:pPr>
      <w:rPr>
        <w:rFonts w:hint="default"/>
        <w:lang w:val="ro-RO" w:eastAsia="ro-RO" w:bidi="ro-RO"/>
      </w:rPr>
    </w:lvl>
    <w:lvl w:ilvl="8">
      <w:numFmt w:val="bullet"/>
      <w:lvlText w:val="•"/>
      <w:lvlJc w:val="left"/>
      <w:pPr>
        <w:ind w:left="8311" w:hanging="473"/>
      </w:pPr>
      <w:rPr>
        <w:rFonts w:hint="default"/>
        <w:lang w:val="ro-RO" w:eastAsia="ro-RO" w:bidi="ro-R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61"/>
    <w:rsid w:val="000D3561"/>
    <w:rsid w:val="00140961"/>
    <w:rsid w:val="001467D8"/>
    <w:rsid w:val="00200CD4"/>
    <w:rsid w:val="00280E92"/>
    <w:rsid w:val="005B4945"/>
    <w:rsid w:val="00637C53"/>
    <w:rsid w:val="006D530C"/>
    <w:rsid w:val="008B3CF2"/>
    <w:rsid w:val="008F58CE"/>
    <w:rsid w:val="00AA20E9"/>
    <w:rsid w:val="00B11EAB"/>
    <w:rsid w:val="00C6353B"/>
    <w:rsid w:val="00F11FFD"/>
    <w:rsid w:val="00FA4CCD"/>
    <w:rsid w:val="6DBB1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86DA3-7783-4566-B949-A783BC2B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jc w:val="both"/>
    </w:pPr>
    <w:rPr>
      <w:rFonts w:ascii="Arial" w:hAnsi="Arial"/>
      <w:sz w:val="24"/>
      <w:szCs w:val="22"/>
    </w:rPr>
  </w:style>
  <w:style w:type="paragraph" w:styleId="Heading7">
    <w:name w:val="heading 7"/>
    <w:basedOn w:val="Normal"/>
    <w:link w:val="Heading7Char"/>
    <w:uiPriority w:val="1"/>
    <w:qFormat/>
    <w:pPr>
      <w:widowControl w:val="0"/>
      <w:autoSpaceDE w:val="0"/>
      <w:autoSpaceDN w:val="0"/>
      <w:spacing w:after="0" w:line="240" w:lineRule="auto"/>
      <w:ind w:left="1202"/>
      <w:outlineLvl w:val="6"/>
    </w:pPr>
    <w:rPr>
      <w:rFonts w:ascii="Calibri" w:eastAsia="Calibri" w:hAnsi="Calibri" w:cs="Calibri"/>
      <w:b/>
      <w:bCs/>
      <w:i/>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jc w:val="left"/>
    </w:pPr>
    <w:rPr>
      <w:rFonts w:ascii="Calibri" w:eastAsia="Calibri" w:hAnsi="Calibri" w:cs="Calibri"/>
      <w:szCs w:val="24"/>
      <w:lang w:val="ro-RO" w:eastAsia="ro-RO" w:bidi="ro-RO"/>
    </w:rPr>
  </w:style>
  <w:style w:type="table" w:styleId="TableGrid">
    <w:name w:val="Table Grid"/>
    <w:basedOn w:val="TableNormal"/>
    <w:uiPriority w:val="59"/>
    <w:qFormat/>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1"/>
    <w:qFormat/>
    <w:rPr>
      <w:rFonts w:ascii="Calibri" w:eastAsia="Calibri" w:hAnsi="Calibri" w:cs="Calibri"/>
      <w:b/>
      <w:bCs/>
      <w:i/>
      <w:sz w:val="24"/>
      <w:szCs w:val="24"/>
      <w:lang w:val="ro-RO" w:eastAsia="ro-RO" w:bidi="ro-RO"/>
    </w:rPr>
  </w:style>
  <w:style w:type="character" w:customStyle="1" w:styleId="BodyTextChar">
    <w:name w:val="Body Text Char"/>
    <w:basedOn w:val="DefaultParagraphFont"/>
    <w:link w:val="BodyText"/>
    <w:uiPriority w:val="1"/>
    <w:qFormat/>
    <w:rPr>
      <w:rFonts w:ascii="Calibri" w:eastAsia="Calibri" w:hAnsi="Calibri" w:cs="Calibri"/>
      <w:sz w:val="24"/>
      <w:szCs w:val="24"/>
      <w:lang w:val="ro-RO" w:eastAsia="ro-RO" w:bidi="ro-RO"/>
    </w:rPr>
  </w:style>
  <w:style w:type="paragraph" w:styleId="ListParagraph">
    <w:name w:val="List Paragraph"/>
    <w:basedOn w:val="Normal"/>
    <w:link w:val="ListParagraphChar"/>
    <w:uiPriority w:val="34"/>
    <w:qFormat/>
    <w:pPr>
      <w:widowControl w:val="0"/>
      <w:autoSpaceDE w:val="0"/>
      <w:autoSpaceDN w:val="0"/>
      <w:spacing w:after="0" w:line="240" w:lineRule="auto"/>
      <w:ind w:left="838" w:hanging="360"/>
    </w:pPr>
    <w:rPr>
      <w:rFonts w:ascii="Calibri" w:eastAsia="Calibri" w:hAnsi="Calibri" w:cs="Calibri"/>
      <w:sz w:val="22"/>
      <w:lang w:val="ro-RO" w:eastAsia="ro-RO" w:bidi="ro-RO"/>
    </w:rPr>
  </w:style>
  <w:style w:type="paragraph" w:customStyle="1" w:styleId="TableParagraph">
    <w:name w:val="Table Paragraph"/>
    <w:basedOn w:val="Normal"/>
    <w:uiPriority w:val="1"/>
    <w:qFormat/>
    <w:pPr>
      <w:widowControl w:val="0"/>
      <w:autoSpaceDE w:val="0"/>
      <w:autoSpaceDN w:val="0"/>
      <w:spacing w:after="0" w:line="240" w:lineRule="auto"/>
      <w:jc w:val="left"/>
    </w:pPr>
    <w:rPr>
      <w:rFonts w:ascii="Calibri" w:eastAsia="Calibri" w:hAnsi="Calibri" w:cs="Calibri"/>
      <w:sz w:val="22"/>
      <w:lang w:val="ro-RO" w:eastAsia="ro-RO" w:bidi="ro-RO"/>
    </w:rPr>
  </w:style>
  <w:style w:type="paragraph" w:styleId="NoSpacing">
    <w:name w:val="No Spacing"/>
    <w:uiPriority w:val="1"/>
    <w:qFormat/>
    <w:pPr>
      <w:widowControl w:val="0"/>
      <w:autoSpaceDE w:val="0"/>
      <w:autoSpaceDN w:val="0"/>
    </w:pPr>
    <w:rPr>
      <w:rFonts w:ascii="Calibri" w:eastAsia="Calibri" w:hAnsi="Calibri" w:cs="Calibri"/>
      <w:sz w:val="22"/>
      <w:szCs w:val="22"/>
      <w:lang w:val="ro-RO" w:eastAsia="ro-RO" w:bidi="ro-RO"/>
    </w:rPr>
  </w:style>
  <w:style w:type="character" w:customStyle="1" w:styleId="ListParagraphChar">
    <w:name w:val="List Paragraph Char"/>
    <w:link w:val="ListParagraph"/>
    <w:uiPriority w:val="34"/>
    <w:qFormat/>
    <w:locked/>
    <w:rPr>
      <w:rFonts w:ascii="Calibri" w:eastAsia="Calibri" w:hAnsi="Calibri" w:cs="Calibri"/>
      <w:lang w:val="ro-RO" w:eastAsia="ro-RO" w:bidi="ro-RO"/>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AUIPUSP</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Școala Gimnaziala Eugen Barbu</dc:creator>
  <cp:lastModifiedBy>Sergiu</cp:lastModifiedBy>
  <cp:revision>2</cp:revision>
  <cp:lastPrinted>2025-04-16T05:53:00Z</cp:lastPrinted>
  <dcterms:created xsi:type="dcterms:W3CDTF">2025-09-17T09:16:00Z</dcterms:created>
  <dcterms:modified xsi:type="dcterms:W3CDTF">2025-09-17T09:16:00Z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3B040A4ED60042719424C11EA0C9FE03_12</vt:lpwstr>
  </property>
</Properties>
</file>